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8915" w14:textId="3DBC6FD4" w:rsidR="008A7CE5" w:rsidRPr="0008271E" w:rsidRDefault="008A7CE5" w:rsidP="008A7CE5">
      <w:pPr>
        <w:rPr>
          <w:rFonts w:cstheme="minorHAnsi"/>
          <w:b/>
          <w:bCs/>
          <w:sz w:val="24"/>
          <w:szCs w:val="24"/>
        </w:rPr>
      </w:pPr>
      <w:bookmarkStart w:id="0" w:name="_Hlk66829775"/>
      <w:commentRangeStart w:id="1"/>
      <w:r w:rsidRPr="0008271E">
        <w:rPr>
          <w:rFonts w:cstheme="minorHAnsi"/>
          <w:b/>
          <w:bCs/>
          <w:sz w:val="24"/>
          <w:szCs w:val="24"/>
        </w:rPr>
        <w:t>Instructions</w:t>
      </w:r>
      <w:commentRangeEnd w:id="1"/>
      <w:r w:rsidR="000C243B">
        <w:rPr>
          <w:rStyle w:val="CommentReference"/>
        </w:rPr>
        <w:commentReference w:id="1"/>
      </w:r>
      <w:r w:rsidRPr="0008271E">
        <w:rPr>
          <w:rFonts w:cstheme="minorHAnsi"/>
          <w:b/>
          <w:bCs/>
          <w:sz w:val="24"/>
          <w:szCs w:val="24"/>
        </w:rPr>
        <w:t xml:space="preserve"> for using the TEA Model Local Campus Partner Application</w:t>
      </w:r>
      <w:r>
        <w:rPr>
          <w:rFonts w:cstheme="minorHAnsi"/>
          <w:b/>
          <w:bCs/>
          <w:sz w:val="24"/>
          <w:szCs w:val="24"/>
        </w:rPr>
        <w:t xml:space="preserve"> Scoring Rubric</w:t>
      </w:r>
    </w:p>
    <w:p w14:paraId="583CC045" w14:textId="707246B3" w:rsidR="008A7CE5" w:rsidRPr="00CC6DEB" w:rsidRDefault="008A7CE5" w:rsidP="008A7CE5">
      <w:pPr>
        <w:rPr>
          <w:rFonts w:cstheme="minorHAnsi"/>
        </w:rPr>
      </w:pPr>
      <w:r w:rsidRPr="00CC6DEB">
        <w:rPr>
          <w:rFonts w:cstheme="minorHAnsi"/>
        </w:rPr>
        <w:t xml:space="preserve">Districts may use this model </w:t>
      </w:r>
      <w:r w:rsidR="00AD206A">
        <w:rPr>
          <w:rFonts w:cstheme="minorHAnsi"/>
        </w:rPr>
        <w:t>scoring rubric</w:t>
      </w:r>
      <w:r w:rsidRPr="00CC6DEB">
        <w:rPr>
          <w:rFonts w:cstheme="minorHAnsi"/>
        </w:rPr>
        <w:t xml:space="preserve"> or create their own. Districts that create their own </w:t>
      </w:r>
      <w:r w:rsidR="00B77702">
        <w:rPr>
          <w:rFonts w:cstheme="minorHAnsi"/>
        </w:rPr>
        <w:t>rubric to vet potential operating partners</w:t>
      </w:r>
      <w:r w:rsidRPr="00CC6DEB">
        <w:rPr>
          <w:rFonts w:cstheme="minorHAnsi"/>
        </w:rPr>
        <w:t xml:space="preserve"> must have </w:t>
      </w:r>
      <w:r w:rsidR="00B77702">
        <w:rPr>
          <w:rFonts w:cstheme="minorHAnsi"/>
        </w:rPr>
        <w:t xml:space="preserve">the locally created rubric </w:t>
      </w:r>
      <w:r w:rsidRPr="00CC6DEB">
        <w:rPr>
          <w:rFonts w:cstheme="minorHAnsi"/>
        </w:rPr>
        <w:t>approved as part of the benefits application process.</w:t>
      </w:r>
    </w:p>
    <w:p w14:paraId="48B83D37" w14:textId="47ACF41D" w:rsidR="008A7CE5" w:rsidRPr="00CC6DEB" w:rsidRDefault="008A7CE5" w:rsidP="005D0D18">
      <w:pPr>
        <w:pStyle w:val="ListParagraph"/>
        <w:widowControl w:val="0"/>
        <w:numPr>
          <w:ilvl w:val="0"/>
          <w:numId w:val="14"/>
        </w:numPr>
        <w:autoSpaceDE w:val="0"/>
        <w:autoSpaceDN w:val="0"/>
        <w:spacing w:after="0" w:line="240" w:lineRule="auto"/>
        <w:contextualSpacing w:val="0"/>
        <w:rPr>
          <w:rFonts w:cstheme="minorHAnsi"/>
          <w:b/>
          <w:bCs/>
        </w:rPr>
      </w:pPr>
      <w:r w:rsidRPr="00CC6DEB">
        <w:rPr>
          <w:rFonts w:cstheme="minorHAnsi"/>
          <w:b/>
          <w:bCs/>
        </w:rPr>
        <w:t xml:space="preserve">If this </w:t>
      </w:r>
      <w:r w:rsidR="00B77702">
        <w:rPr>
          <w:rFonts w:cstheme="minorHAnsi"/>
          <w:b/>
          <w:bCs/>
        </w:rPr>
        <w:t>rubric</w:t>
      </w:r>
      <w:r w:rsidRPr="00CC6DEB">
        <w:rPr>
          <w:rFonts w:cstheme="minorHAnsi"/>
          <w:b/>
          <w:bCs/>
        </w:rPr>
        <w:t xml:space="preserve"> is altered, the locally developed </w:t>
      </w:r>
      <w:r w:rsidR="00B77702">
        <w:rPr>
          <w:rFonts w:cstheme="minorHAnsi"/>
          <w:b/>
          <w:bCs/>
        </w:rPr>
        <w:t>rubric</w:t>
      </w:r>
      <w:r w:rsidRPr="00CC6DEB">
        <w:rPr>
          <w:rFonts w:cstheme="minorHAnsi"/>
          <w:b/>
          <w:bCs/>
        </w:rPr>
        <w:t xml:space="preserve"> MUST be submitted to TEA by the following due dates (emailed to TXP@tea.texas.gov) as part of the benefits approval process:</w:t>
      </w:r>
    </w:p>
    <w:p w14:paraId="63C6E0E2" w14:textId="77777777" w:rsidR="00AA03E8" w:rsidRPr="002C71C9" w:rsidRDefault="00AA03E8" w:rsidP="00AA03E8">
      <w:pPr>
        <w:pStyle w:val="ListParagraph"/>
        <w:widowControl w:val="0"/>
        <w:numPr>
          <w:ilvl w:val="1"/>
          <w:numId w:val="14"/>
        </w:numPr>
        <w:autoSpaceDE w:val="0"/>
        <w:autoSpaceDN w:val="0"/>
        <w:spacing w:after="0" w:line="240" w:lineRule="auto"/>
        <w:contextualSpacing w:val="0"/>
        <w:rPr>
          <w:rFonts w:cstheme="minorHAnsi"/>
        </w:rPr>
      </w:pPr>
      <w:r w:rsidRPr="002C71C9">
        <w:rPr>
          <w:rFonts w:cstheme="minorHAnsi"/>
        </w:rPr>
        <w:t>December 4, 2023, OR</w:t>
      </w:r>
    </w:p>
    <w:p w14:paraId="5FAE2281" w14:textId="77777777" w:rsidR="00AA03E8" w:rsidRPr="002C71C9" w:rsidRDefault="00AA03E8" w:rsidP="00AA03E8">
      <w:pPr>
        <w:pStyle w:val="ListParagraph"/>
        <w:widowControl w:val="0"/>
        <w:numPr>
          <w:ilvl w:val="1"/>
          <w:numId w:val="14"/>
        </w:numPr>
        <w:autoSpaceDE w:val="0"/>
        <w:autoSpaceDN w:val="0"/>
        <w:spacing w:after="0" w:line="240" w:lineRule="auto"/>
        <w:contextualSpacing w:val="0"/>
        <w:rPr>
          <w:rFonts w:cstheme="minorHAnsi"/>
        </w:rPr>
      </w:pPr>
      <w:r w:rsidRPr="002C71C9">
        <w:rPr>
          <w:rFonts w:cstheme="minorHAnsi"/>
        </w:rPr>
        <w:t xml:space="preserve">No later than 5 days prior to the release of the district’s local campus application (whichever date is sooner). </w:t>
      </w:r>
    </w:p>
    <w:p w14:paraId="6F31AF50" w14:textId="77777777" w:rsidR="008A7CE5" w:rsidRPr="0008271E" w:rsidRDefault="008A7CE5" w:rsidP="008A7CE5">
      <w:pPr>
        <w:rPr>
          <w:rFonts w:cstheme="minorHAnsi"/>
          <w:b/>
          <w:sz w:val="24"/>
          <w:szCs w:val="24"/>
        </w:rPr>
      </w:pPr>
    </w:p>
    <w:p w14:paraId="336D4F37" w14:textId="0973E0AB" w:rsidR="008A7CE5" w:rsidRPr="00CC6DEB" w:rsidRDefault="008A7CE5" w:rsidP="008A7CE5">
      <w:pPr>
        <w:rPr>
          <w:rFonts w:cstheme="minorHAnsi"/>
          <w:b/>
          <w:bCs/>
          <w:i/>
          <w:iCs/>
        </w:rPr>
      </w:pPr>
      <w:r w:rsidRPr="00CC6DEB">
        <w:rPr>
          <w:rFonts w:cstheme="minorHAnsi"/>
          <w:b/>
          <w:bCs/>
          <w:i/>
          <w:iCs/>
        </w:rPr>
        <w:t xml:space="preserve">Last updated </w:t>
      </w:r>
      <w:r w:rsidR="00AA03E8">
        <w:rPr>
          <w:rFonts w:cstheme="minorHAnsi"/>
          <w:b/>
          <w:bCs/>
          <w:i/>
          <w:iCs/>
        </w:rPr>
        <w:t>May 1, 2023</w:t>
      </w:r>
      <w:r w:rsidRPr="00CC6DEB">
        <w:rPr>
          <w:rFonts w:cstheme="minorHAnsi"/>
          <w:b/>
          <w:bCs/>
          <w:i/>
          <w:iCs/>
        </w:rPr>
        <w:t>.</w:t>
      </w:r>
    </w:p>
    <w:p w14:paraId="18124FB7" w14:textId="30316CDE" w:rsidR="008A7CE5" w:rsidRPr="00B77702" w:rsidRDefault="008A7CE5" w:rsidP="008A7CE5">
      <w:pPr>
        <w:rPr>
          <w:rFonts w:cstheme="minorHAnsi"/>
          <w:b/>
          <w:bCs/>
          <w:i/>
          <w:iCs/>
        </w:rPr>
      </w:pPr>
      <w:r w:rsidRPr="00CC6DEB">
        <w:rPr>
          <w:rFonts w:cstheme="minorHAnsi"/>
          <w:b/>
          <w:bCs/>
          <w:i/>
          <w:iCs/>
        </w:rPr>
        <w:t xml:space="preserve"> TEA will not amend model documents (other than for formatting or typos) between the time that the To the Administrator Addressed letter is released and the current year due date. </w:t>
      </w:r>
    </w:p>
    <w:p w14:paraId="1188D6EE" w14:textId="77777777" w:rsidR="008A7CE5" w:rsidRPr="00CC6DEB" w:rsidRDefault="008A7CE5" w:rsidP="008A7CE5">
      <w:pPr>
        <w:rPr>
          <w:rFonts w:cstheme="minorHAnsi"/>
          <w:b/>
          <w:bCs/>
        </w:rPr>
      </w:pPr>
      <w:r w:rsidRPr="00CC6DEB">
        <w:rPr>
          <w:rFonts w:cstheme="minorHAnsi"/>
          <w:b/>
          <w:bCs/>
        </w:rPr>
        <w:t>Revision history:</w:t>
      </w:r>
    </w:p>
    <w:tbl>
      <w:tblPr>
        <w:tblStyle w:val="TableGrid"/>
        <w:tblW w:w="14305" w:type="dxa"/>
        <w:tblLook w:val="04A0" w:firstRow="1" w:lastRow="0" w:firstColumn="1" w:lastColumn="0" w:noHBand="0" w:noVBand="1"/>
      </w:tblPr>
      <w:tblGrid>
        <w:gridCol w:w="2155"/>
        <w:gridCol w:w="12150"/>
      </w:tblGrid>
      <w:tr w:rsidR="008A7CE5" w:rsidRPr="00CC6DEB" w14:paraId="1D645D22" w14:textId="77777777" w:rsidTr="008A7CE5">
        <w:tc>
          <w:tcPr>
            <w:tcW w:w="2155" w:type="dxa"/>
          </w:tcPr>
          <w:p w14:paraId="49AA2BD2" w14:textId="77777777" w:rsidR="008A7CE5" w:rsidRPr="00CC6DEB" w:rsidRDefault="008A7CE5" w:rsidP="00564395">
            <w:pPr>
              <w:pStyle w:val="ListParagraph"/>
              <w:ind w:left="0"/>
              <w:jc w:val="center"/>
              <w:rPr>
                <w:rFonts w:cstheme="minorHAnsi"/>
                <w:b/>
                <w:bCs/>
              </w:rPr>
            </w:pPr>
            <w:r w:rsidRPr="00CC6DEB">
              <w:rPr>
                <w:rFonts w:cstheme="minorHAnsi"/>
                <w:b/>
                <w:bCs/>
              </w:rPr>
              <w:t>Date of Update</w:t>
            </w:r>
          </w:p>
        </w:tc>
        <w:tc>
          <w:tcPr>
            <w:tcW w:w="12150" w:type="dxa"/>
          </w:tcPr>
          <w:p w14:paraId="205FFC72" w14:textId="77777777" w:rsidR="008A7CE5" w:rsidRPr="00CC6DEB" w:rsidRDefault="008A7CE5" w:rsidP="00564395">
            <w:pPr>
              <w:pStyle w:val="ListParagraph"/>
              <w:ind w:left="0"/>
              <w:jc w:val="center"/>
              <w:rPr>
                <w:rFonts w:cstheme="minorHAnsi"/>
                <w:b/>
                <w:bCs/>
              </w:rPr>
            </w:pPr>
            <w:r w:rsidRPr="00CC6DEB">
              <w:rPr>
                <w:rFonts w:cstheme="minorHAnsi"/>
                <w:b/>
                <w:bCs/>
              </w:rPr>
              <w:t>Revision Summary</w:t>
            </w:r>
          </w:p>
        </w:tc>
      </w:tr>
      <w:tr w:rsidR="00AA03E8" w:rsidRPr="00CC6DEB" w14:paraId="5965CEDE" w14:textId="77777777" w:rsidTr="008A7CE5">
        <w:tc>
          <w:tcPr>
            <w:tcW w:w="2155" w:type="dxa"/>
          </w:tcPr>
          <w:p w14:paraId="4881B139" w14:textId="6A538A3C" w:rsidR="00AA03E8" w:rsidRPr="00CC6DEB" w:rsidRDefault="00AA03E8" w:rsidP="00564395">
            <w:pPr>
              <w:pStyle w:val="ListParagraph"/>
              <w:ind w:left="0"/>
              <w:rPr>
                <w:rFonts w:cstheme="minorHAnsi"/>
              </w:rPr>
            </w:pPr>
            <w:r>
              <w:rPr>
                <w:rFonts w:cstheme="minorHAnsi"/>
              </w:rPr>
              <w:t>May 1, 2023</w:t>
            </w:r>
          </w:p>
        </w:tc>
        <w:tc>
          <w:tcPr>
            <w:tcW w:w="12150" w:type="dxa"/>
          </w:tcPr>
          <w:p w14:paraId="1D4A88CD" w14:textId="77777777" w:rsidR="00AA03E8" w:rsidRPr="00CC6DEB"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3FF51743" w14:textId="77777777" w:rsidR="00AA03E8" w:rsidRDefault="00AA03E8" w:rsidP="00AA03E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p w14:paraId="2A2039CD" w14:textId="77777777" w:rsidR="00A51A9D" w:rsidRDefault="00A51A9D" w:rsidP="00A51A9D">
            <w:pPr>
              <w:pStyle w:val="ListParagraph"/>
              <w:numPr>
                <w:ilvl w:val="0"/>
                <w:numId w:val="15"/>
              </w:numPr>
              <w:rPr>
                <w:rFonts w:cstheme="minorHAnsi"/>
              </w:rPr>
            </w:pPr>
            <w:r w:rsidRPr="00A51A9D">
              <w:rPr>
                <w:rFonts w:cstheme="minorHAnsi"/>
              </w:rPr>
              <w:t xml:space="preserve">Included </w:t>
            </w:r>
            <w:r>
              <w:rPr>
                <w:rFonts w:cstheme="minorHAnsi"/>
              </w:rPr>
              <w:t xml:space="preserve">criteria to align to updates to the model application: </w:t>
            </w:r>
          </w:p>
          <w:p w14:paraId="5E51DE18" w14:textId="74530D38" w:rsidR="00A51A9D" w:rsidRDefault="00A51A9D" w:rsidP="00A51A9D">
            <w:pPr>
              <w:pStyle w:val="ListParagraph"/>
              <w:numPr>
                <w:ilvl w:val="1"/>
                <w:numId w:val="15"/>
              </w:numPr>
              <w:rPr>
                <w:rFonts w:cstheme="minorHAnsi"/>
              </w:rPr>
            </w:pPr>
            <w:r w:rsidRPr="00A51A9D">
              <w:rPr>
                <w:rFonts w:cstheme="minorHAnsi"/>
              </w:rPr>
              <w:t xml:space="preserve">High Quality Instructional Materials </w:t>
            </w:r>
            <w:r>
              <w:rPr>
                <w:rFonts w:cstheme="minorHAnsi"/>
              </w:rPr>
              <w:t>(Section 2</w:t>
            </w:r>
            <w:r w:rsidR="00453F9D">
              <w:rPr>
                <w:rFonts w:cstheme="minorHAnsi"/>
              </w:rPr>
              <w:t>, p. 5</w:t>
            </w:r>
            <w:r>
              <w:rPr>
                <w:rFonts w:cstheme="minorHAnsi"/>
              </w:rPr>
              <w:t>)</w:t>
            </w:r>
          </w:p>
          <w:p w14:paraId="64036C6E" w14:textId="5D46352C" w:rsidR="002C45CF" w:rsidRPr="002212EE" w:rsidRDefault="002C45CF" w:rsidP="00453F9D">
            <w:pPr>
              <w:pStyle w:val="ListParagraph"/>
              <w:numPr>
                <w:ilvl w:val="1"/>
                <w:numId w:val="15"/>
              </w:numPr>
              <w:rPr>
                <w:rFonts w:cstheme="minorHAnsi"/>
              </w:rPr>
            </w:pPr>
            <w:r w:rsidRPr="00AA0179">
              <w:t xml:space="preserve">Enrollment Policy </w:t>
            </w:r>
            <w:r w:rsidR="00453F9D">
              <w:t>that includes lottery description</w:t>
            </w:r>
            <w:r w:rsidRPr="00AA0179">
              <w:t xml:space="preserve"> (</w:t>
            </w:r>
            <w:r w:rsidR="00453F9D">
              <w:t>Section 2, p. 11)</w:t>
            </w:r>
          </w:p>
          <w:p w14:paraId="6972D2AA" w14:textId="6B6C9BF9" w:rsidR="002212EE" w:rsidRDefault="002212EE" w:rsidP="00453F9D">
            <w:pPr>
              <w:pStyle w:val="ListParagraph"/>
              <w:numPr>
                <w:ilvl w:val="1"/>
                <w:numId w:val="15"/>
              </w:numPr>
              <w:rPr>
                <w:rFonts w:cstheme="minorHAnsi"/>
              </w:rPr>
            </w:pPr>
            <w:r>
              <w:rPr>
                <w:rFonts w:cstheme="minorHAnsi"/>
              </w:rPr>
              <w:t>Staff capacity for financial management (Section 4, p. 24)</w:t>
            </w:r>
          </w:p>
          <w:p w14:paraId="233DA5C3" w14:textId="77777777" w:rsidR="00A51A9D" w:rsidRDefault="002212EE" w:rsidP="002212EE">
            <w:pPr>
              <w:pStyle w:val="ListParagraph"/>
              <w:numPr>
                <w:ilvl w:val="1"/>
                <w:numId w:val="15"/>
              </w:numPr>
              <w:rPr>
                <w:rFonts w:cstheme="minorHAnsi"/>
              </w:rPr>
            </w:pPr>
            <w:r>
              <w:rPr>
                <w:rFonts w:cstheme="minorHAnsi"/>
              </w:rPr>
              <w:t>CMO/ESP information (Section 5, p. 29)</w:t>
            </w:r>
          </w:p>
          <w:p w14:paraId="3278A52F" w14:textId="21761038" w:rsidR="002212EE" w:rsidRPr="002212EE" w:rsidRDefault="002212EE" w:rsidP="002212EE">
            <w:pPr>
              <w:pStyle w:val="ListParagraph"/>
              <w:numPr>
                <w:ilvl w:val="0"/>
                <w:numId w:val="15"/>
              </w:numPr>
              <w:rPr>
                <w:rFonts w:cstheme="minorHAnsi"/>
              </w:rPr>
            </w:pPr>
            <w:r>
              <w:rPr>
                <w:rFonts w:cstheme="minorHAnsi"/>
              </w:rPr>
              <w:t>Updated success criteria numbering</w:t>
            </w:r>
          </w:p>
        </w:tc>
      </w:tr>
      <w:tr w:rsidR="008A7CE5" w:rsidRPr="00CC6DEB" w14:paraId="3CF72381" w14:textId="77777777" w:rsidTr="008A7CE5">
        <w:tc>
          <w:tcPr>
            <w:tcW w:w="2155" w:type="dxa"/>
          </w:tcPr>
          <w:p w14:paraId="2E55B247" w14:textId="77777777" w:rsidR="008A7CE5" w:rsidRPr="00CC6DEB" w:rsidRDefault="008A7CE5" w:rsidP="00564395">
            <w:pPr>
              <w:pStyle w:val="ListParagraph"/>
              <w:ind w:left="0"/>
              <w:rPr>
                <w:rFonts w:cstheme="minorHAnsi"/>
              </w:rPr>
            </w:pPr>
            <w:r w:rsidRPr="00CC6DEB">
              <w:rPr>
                <w:rFonts w:cstheme="minorHAnsi"/>
              </w:rPr>
              <w:t>April 7, 2021</w:t>
            </w:r>
          </w:p>
        </w:tc>
        <w:tc>
          <w:tcPr>
            <w:tcW w:w="12150" w:type="dxa"/>
          </w:tcPr>
          <w:p w14:paraId="5ACFCC2D" w14:textId="4A7F2C32" w:rsidR="004C100F" w:rsidRDefault="004C100F" w:rsidP="005D0D18">
            <w:pPr>
              <w:pStyle w:val="ListParagraph"/>
              <w:widowControl w:val="0"/>
              <w:numPr>
                <w:ilvl w:val="0"/>
                <w:numId w:val="15"/>
              </w:numPr>
              <w:autoSpaceDE w:val="0"/>
              <w:autoSpaceDN w:val="0"/>
              <w:contextualSpacing w:val="0"/>
              <w:rPr>
                <w:rFonts w:cstheme="minorHAnsi"/>
              </w:rPr>
            </w:pPr>
            <w:r>
              <w:rPr>
                <w:rFonts w:cstheme="minorHAnsi"/>
              </w:rPr>
              <w:t>Included success criteria related to</w:t>
            </w:r>
            <w:r w:rsidR="00EA4D02">
              <w:rPr>
                <w:rFonts w:cstheme="minorHAnsi"/>
              </w:rPr>
              <w:t xml:space="preserve"> existing organizations’</w:t>
            </w:r>
            <w:r>
              <w:rPr>
                <w:rFonts w:cstheme="minorHAnsi"/>
              </w:rPr>
              <w:t xml:space="preserve"> years of </w:t>
            </w:r>
            <w:r w:rsidR="00EA4D02">
              <w:rPr>
                <w:rFonts w:cstheme="minorHAnsi"/>
              </w:rPr>
              <w:t>operation (</w:t>
            </w:r>
            <w:r w:rsidR="00DB47B6">
              <w:rPr>
                <w:rFonts w:cstheme="minorHAnsi"/>
              </w:rPr>
              <w:t>p. 28)</w:t>
            </w:r>
          </w:p>
          <w:p w14:paraId="181AE36B" w14:textId="70CF467B" w:rsidR="004C100F" w:rsidRPr="004C100F" w:rsidRDefault="00B77702" w:rsidP="005D0D18">
            <w:pPr>
              <w:pStyle w:val="ListParagraph"/>
              <w:widowControl w:val="0"/>
              <w:numPr>
                <w:ilvl w:val="0"/>
                <w:numId w:val="15"/>
              </w:numPr>
              <w:autoSpaceDE w:val="0"/>
              <w:autoSpaceDN w:val="0"/>
              <w:contextualSpacing w:val="0"/>
              <w:rPr>
                <w:rFonts w:cstheme="minorHAnsi"/>
              </w:rPr>
            </w:pPr>
            <w:r>
              <w:rPr>
                <w:rFonts w:cstheme="minorHAnsi"/>
              </w:rPr>
              <w:t xml:space="preserve">Added numbering to rubric </w:t>
            </w:r>
            <w:r w:rsidR="004C100F">
              <w:rPr>
                <w:rFonts w:cstheme="minorHAnsi"/>
              </w:rPr>
              <w:t>criteria</w:t>
            </w:r>
          </w:p>
          <w:p w14:paraId="4501E36E" w14:textId="5E49F6CB"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Updated model instructions</w:t>
            </w:r>
            <w:r>
              <w:rPr>
                <w:rFonts w:cstheme="minorHAnsi"/>
              </w:rPr>
              <w:t xml:space="preserve"> (this page)</w:t>
            </w:r>
          </w:p>
          <w:p w14:paraId="747EBBCA"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Minor formatting changes/typo corrections</w:t>
            </w:r>
          </w:p>
        </w:tc>
      </w:tr>
      <w:tr w:rsidR="008A7CE5" w:rsidRPr="00CC6DEB" w14:paraId="06076E58" w14:textId="77777777" w:rsidTr="008A7CE5">
        <w:tc>
          <w:tcPr>
            <w:tcW w:w="2155" w:type="dxa"/>
          </w:tcPr>
          <w:p w14:paraId="7019CDB9" w14:textId="77777777" w:rsidR="008A7CE5" w:rsidRPr="00CC6DEB" w:rsidRDefault="008A7CE5" w:rsidP="00564395">
            <w:pPr>
              <w:pStyle w:val="ListParagraph"/>
              <w:ind w:left="0"/>
              <w:rPr>
                <w:rFonts w:cstheme="minorHAnsi"/>
              </w:rPr>
            </w:pPr>
            <w:r w:rsidRPr="00CC6DEB">
              <w:rPr>
                <w:rFonts w:cstheme="minorHAnsi"/>
              </w:rPr>
              <w:t>August 28, 2020</w:t>
            </w:r>
          </w:p>
        </w:tc>
        <w:tc>
          <w:tcPr>
            <w:tcW w:w="12150" w:type="dxa"/>
          </w:tcPr>
          <w:p w14:paraId="28F62573" w14:textId="77777777" w:rsidR="008A7CE5" w:rsidRPr="00CC6DEB" w:rsidRDefault="008A7CE5" w:rsidP="005D0D18">
            <w:pPr>
              <w:pStyle w:val="ListParagraph"/>
              <w:widowControl w:val="0"/>
              <w:numPr>
                <w:ilvl w:val="0"/>
                <w:numId w:val="15"/>
              </w:numPr>
              <w:autoSpaceDE w:val="0"/>
              <w:autoSpaceDN w:val="0"/>
              <w:contextualSpacing w:val="0"/>
              <w:rPr>
                <w:rFonts w:cstheme="minorHAnsi"/>
              </w:rPr>
            </w:pPr>
            <w:r w:rsidRPr="00CC6DEB">
              <w:rPr>
                <w:rFonts w:cstheme="minorHAnsi"/>
              </w:rPr>
              <w:t>Original</w:t>
            </w:r>
          </w:p>
        </w:tc>
      </w:tr>
    </w:tbl>
    <w:p w14:paraId="51EBCC3D" w14:textId="45301C03" w:rsidR="0073277E" w:rsidRPr="00EF5B01" w:rsidRDefault="008A7CE5">
      <w:r>
        <w:br w:type="page"/>
      </w:r>
    </w:p>
    <w:tbl>
      <w:tblPr>
        <w:tblStyle w:val="TableGrid"/>
        <w:tblW w:w="0" w:type="auto"/>
        <w:tblLook w:val="04A0" w:firstRow="1" w:lastRow="0" w:firstColumn="1" w:lastColumn="0" w:noHBand="0" w:noVBand="1"/>
      </w:tblPr>
      <w:tblGrid>
        <w:gridCol w:w="2878"/>
        <w:gridCol w:w="1918"/>
        <w:gridCol w:w="59"/>
        <w:gridCol w:w="901"/>
        <w:gridCol w:w="2878"/>
        <w:gridCol w:w="959"/>
        <w:gridCol w:w="932"/>
        <w:gridCol w:w="987"/>
        <w:gridCol w:w="2878"/>
      </w:tblGrid>
      <w:tr w:rsidR="00D77ADD" w14:paraId="0A8F493C" w14:textId="77777777" w:rsidTr="00D77ADD">
        <w:tc>
          <w:tcPr>
            <w:tcW w:w="14390" w:type="dxa"/>
            <w:gridSpan w:val="9"/>
            <w:shd w:val="clear" w:color="auto" w:fill="0D6CB9"/>
          </w:tcPr>
          <w:p w14:paraId="155575A7" w14:textId="6F5CF7BD" w:rsidR="00D77ADD" w:rsidRDefault="00D77ADD" w:rsidP="00D77ADD">
            <w:pPr>
              <w:jc w:val="center"/>
            </w:pPr>
            <w:r w:rsidRPr="00E7306A">
              <w:rPr>
                <w:rFonts w:eastAsia="Times New Roman" w:cstheme="minorHAnsi"/>
                <w:b/>
                <w:bCs/>
                <w:color w:val="FFFFFF"/>
                <w:sz w:val="40"/>
                <w:szCs w:val="40"/>
              </w:rPr>
              <w:lastRenderedPageBreak/>
              <w:t>Local Campus Application</w:t>
            </w:r>
            <w:r w:rsidRPr="0073277E">
              <w:rPr>
                <w:rFonts w:eastAsia="Times New Roman" w:cstheme="minorHAnsi"/>
                <w:b/>
                <w:bCs/>
                <w:color w:val="FFFFFF"/>
                <w:sz w:val="40"/>
                <w:szCs w:val="40"/>
              </w:rPr>
              <w:t xml:space="preserve"> Rubric</w:t>
            </w:r>
          </w:p>
        </w:tc>
      </w:tr>
      <w:tr w:rsidR="00D77ADD" w14:paraId="2D53FBE6" w14:textId="77777777" w:rsidTr="0090394C">
        <w:tc>
          <w:tcPr>
            <w:tcW w:w="14390" w:type="dxa"/>
            <w:gridSpan w:val="9"/>
          </w:tcPr>
          <w:p w14:paraId="30DD2E8D" w14:textId="77777777" w:rsidR="00BD5ABC" w:rsidRDefault="00BE3665" w:rsidP="00BE3665">
            <w:pPr>
              <w:rPr>
                <w:b/>
                <w:bCs/>
                <w:sz w:val="28"/>
                <w:szCs w:val="28"/>
                <w:u w:val="single"/>
              </w:rPr>
            </w:pPr>
            <w:r w:rsidRPr="009560A1">
              <w:rPr>
                <w:b/>
                <w:bCs/>
                <w:sz w:val="28"/>
                <w:szCs w:val="28"/>
                <w:u w:val="single"/>
              </w:rPr>
              <w:t>Instructions for Evaluators:</w:t>
            </w:r>
          </w:p>
          <w:p w14:paraId="550F51CE" w14:textId="1E4605E6" w:rsidR="00BE3665" w:rsidRPr="00BD5ABC" w:rsidRDefault="00BE3665" w:rsidP="005D0D18">
            <w:pPr>
              <w:pStyle w:val="ListParagraph"/>
              <w:numPr>
                <w:ilvl w:val="0"/>
                <w:numId w:val="8"/>
              </w:numPr>
              <w:rPr>
                <w:b/>
                <w:bCs/>
                <w:sz w:val="28"/>
                <w:szCs w:val="28"/>
                <w:u w:val="single"/>
              </w:rPr>
            </w:pPr>
            <w:r>
              <w:t xml:space="preserve">In the </w:t>
            </w:r>
            <w:hyperlink w:anchor="EvaluationInformation" w:history="1">
              <w:r w:rsidRPr="00BE3665">
                <w:rPr>
                  <w:rStyle w:val="Hyperlink"/>
                </w:rPr>
                <w:t>Evaluation Information</w:t>
              </w:r>
            </w:hyperlink>
            <w:r>
              <w:t xml:space="preserve"> section, fill in your name, the name of the applicant group, and the name of the proposed school.  </w:t>
            </w:r>
          </w:p>
          <w:p w14:paraId="47C23AF4" w14:textId="6127FC36" w:rsidR="00BE3665" w:rsidRDefault="00BE3665" w:rsidP="005D0D18">
            <w:pPr>
              <w:pStyle w:val="ListParagraph"/>
              <w:numPr>
                <w:ilvl w:val="0"/>
                <w:numId w:val="8"/>
              </w:numPr>
            </w:pPr>
            <w:r>
              <w:t>For each section of the application (sections 2-4 and 5, if applicable), you should do the following during your initial individual analysis of the proposal:</w:t>
            </w:r>
          </w:p>
          <w:p w14:paraId="5705A29A" w14:textId="46471701" w:rsidR="00BE3665" w:rsidRPr="00BD5ABC" w:rsidRDefault="00BE3665" w:rsidP="005D0D18">
            <w:pPr>
              <w:pStyle w:val="ListParagraph"/>
              <w:numPr>
                <w:ilvl w:val="1"/>
                <w:numId w:val="8"/>
              </w:numPr>
              <w:rPr>
                <w:i/>
                <w:iCs/>
              </w:rPr>
            </w:pPr>
            <w:r>
              <w:t xml:space="preserve">Highlight the elements of the success criteria that are met in the </w:t>
            </w:r>
            <w:r w:rsidR="006555DB">
              <w:t>application and</w:t>
            </w:r>
            <w:r>
              <w:t xml:space="preserve"> select a score under “Initial Review” for the success criteria (Meets, Partially Meets, or Does not Meet). </w:t>
            </w:r>
            <w:r w:rsidR="00C36101" w:rsidRPr="00BD5ABC">
              <w:rPr>
                <w:i/>
                <w:iCs/>
              </w:rPr>
              <w:t xml:space="preserve">Note: a bulleted list of all success criteria can be found in the </w:t>
            </w:r>
            <w:hyperlink w:anchor="Appendix" w:history="1">
              <w:r w:rsidR="00C36101" w:rsidRPr="00BD5ABC">
                <w:rPr>
                  <w:rStyle w:val="Hyperlink"/>
                  <w:i/>
                  <w:iCs/>
                </w:rPr>
                <w:t>appendix</w:t>
              </w:r>
            </w:hyperlink>
            <w:r w:rsidR="00C36101" w:rsidRPr="00BD5ABC">
              <w:rPr>
                <w:i/>
                <w:iCs/>
              </w:rPr>
              <w:t>.</w:t>
            </w:r>
          </w:p>
          <w:p w14:paraId="4C76FCF1" w14:textId="1C17627C" w:rsidR="006555DB" w:rsidRDefault="006555DB" w:rsidP="005D0D18">
            <w:pPr>
              <w:pStyle w:val="ListParagraph"/>
              <w:numPr>
                <w:ilvl w:val="1"/>
                <w:numId w:val="8"/>
              </w:numPr>
            </w:pPr>
            <w:r>
              <w:t>Identify an</w:t>
            </w:r>
            <w:r w:rsidR="007C30CE">
              <w:t>y</w:t>
            </w:r>
            <w:r>
              <w:t xml:space="preserve"> </w:t>
            </w:r>
            <w:r w:rsidR="00212EBB">
              <w:t>missing or unclear evidence from</w:t>
            </w:r>
            <w:r>
              <w:t xml:space="preserve"> the application in the </w:t>
            </w:r>
            <w:r w:rsidR="00212EBB">
              <w:t>“</w:t>
            </w:r>
            <w:r w:rsidR="00212EBB" w:rsidRPr="00212EBB">
              <w:t>Areas for follow up in capacity interview”</w:t>
            </w:r>
            <w:r w:rsidR="00212EBB">
              <w:rPr>
                <w:b/>
                <w:bCs/>
              </w:rPr>
              <w:t xml:space="preserve"> </w:t>
            </w:r>
            <w:r>
              <w:t xml:space="preserve">column under “Initial Review.” </w:t>
            </w:r>
            <w:r w:rsidR="00BE3665">
              <w:t xml:space="preserve">Be sure to include page references where applicable. </w:t>
            </w:r>
          </w:p>
          <w:p w14:paraId="4FA6278B" w14:textId="232E35FA" w:rsidR="006555DB" w:rsidRDefault="006555DB" w:rsidP="005D0D18">
            <w:pPr>
              <w:pStyle w:val="ListParagraph"/>
              <w:numPr>
                <w:ilvl w:val="1"/>
                <w:numId w:val="8"/>
              </w:numPr>
            </w:pPr>
            <w:r>
              <w:t>Select a subsection rating (Meets, Partially Meets, Does Not Meet):</w:t>
            </w:r>
          </w:p>
          <w:p w14:paraId="56C2F912" w14:textId="77777777" w:rsidR="006555DB" w:rsidRDefault="006555DB" w:rsidP="005D0D18">
            <w:pPr>
              <w:pStyle w:val="ListParagraph"/>
              <w:numPr>
                <w:ilvl w:val="2"/>
                <w:numId w:val="8"/>
              </w:numPr>
            </w:pPr>
            <w:r>
              <w:t>The subsection ratings are included in the rows in gray above the success criteria for that subsection.</w:t>
            </w:r>
            <w:r w:rsidR="00BE3665">
              <w:t xml:space="preserve">  </w:t>
            </w:r>
          </w:p>
          <w:p w14:paraId="3741DC09" w14:textId="77777777" w:rsidR="006555DB" w:rsidRDefault="006555DB" w:rsidP="005D0D18">
            <w:pPr>
              <w:pStyle w:val="ListParagraph"/>
              <w:numPr>
                <w:ilvl w:val="2"/>
                <w:numId w:val="8"/>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1FD0104B" w14:textId="0CE23BF4" w:rsidR="006555DB" w:rsidRDefault="006555DB" w:rsidP="005D0D18">
            <w:pPr>
              <w:pStyle w:val="ListParagraph"/>
              <w:numPr>
                <w:ilvl w:val="0"/>
                <w:numId w:val="8"/>
              </w:numPr>
            </w:pPr>
            <w:r>
              <w:t xml:space="preserve">Complete the </w:t>
            </w:r>
            <w:hyperlink w:anchor="ApplicationSummaryRatings" w:history="1">
              <w:r w:rsidRPr="00BE3665">
                <w:rPr>
                  <w:rStyle w:val="Hyperlink"/>
                </w:rPr>
                <w:t>Application Summary Ratings</w:t>
              </w:r>
            </w:hyperlink>
            <w:r>
              <w:t xml:space="preserve"> last. </w:t>
            </w:r>
          </w:p>
          <w:p w14:paraId="2821CAC4" w14:textId="115F69C4" w:rsidR="006555DB" w:rsidRDefault="006555DB" w:rsidP="005D0D18">
            <w:pPr>
              <w:pStyle w:val="ListParagraph"/>
              <w:numPr>
                <w:ilvl w:val="1"/>
                <w:numId w:val="8"/>
              </w:numPr>
            </w:pPr>
            <w:r>
              <w:t xml:space="preserve">Select the appropriate Section Summary Rating based on the ratings in each subsection. </w:t>
            </w:r>
          </w:p>
          <w:p w14:paraId="3CA71991" w14:textId="41BAD581" w:rsidR="00BE3665" w:rsidRDefault="006555DB" w:rsidP="005D0D18">
            <w:pPr>
              <w:pStyle w:val="ListParagraph"/>
              <w:numPr>
                <w:ilvl w:val="1"/>
                <w:numId w:val="8"/>
              </w:numPr>
            </w:pPr>
            <w:r>
              <w:t xml:space="preserve">Type a summary of your analysis of each section into the box provided. This should be a paragraph outlining the overall strengths or weaknesses of the application section as a whole. It should summarize your findings and should not be cut and pasted from your subsection analysis. Use this section to </w:t>
            </w:r>
            <w:r w:rsidR="00BE3665">
              <w:t>identify areas that should be explored during the capacity interview</w:t>
            </w:r>
            <w:r>
              <w:t xml:space="preserve"> (if the applicant qualifies)</w:t>
            </w:r>
            <w:r w:rsidR="00BE3665">
              <w:t>. Again, reference relevant page numbers.</w:t>
            </w:r>
          </w:p>
          <w:p w14:paraId="718CA431" w14:textId="74DA3A09" w:rsidR="00BE3665" w:rsidRDefault="00BE3665" w:rsidP="005D0D18">
            <w:pPr>
              <w:pStyle w:val="ListParagraph"/>
              <w:numPr>
                <w:ilvl w:val="0"/>
                <w:numId w:val="8"/>
              </w:numPr>
            </w:pPr>
            <w:r>
              <w:t xml:space="preserve">If the applicant receives a score that qualifies them for a capacity interview: </w:t>
            </w:r>
          </w:p>
          <w:p w14:paraId="32F43CC4" w14:textId="7F719AF0" w:rsidR="006555DB" w:rsidRDefault="006555DB" w:rsidP="005D0D18">
            <w:pPr>
              <w:pStyle w:val="ListParagraph"/>
              <w:numPr>
                <w:ilvl w:val="1"/>
                <w:numId w:val="8"/>
              </w:numPr>
            </w:pPr>
            <w:r>
              <w:t>U</w:t>
            </w:r>
            <w:r w:rsidR="00BE3665">
              <w:t xml:space="preserve">se the “After Capacity Interview” </w:t>
            </w:r>
            <w:r>
              <w:t>columns</w:t>
            </w:r>
            <w:r w:rsidR="00BE3665">
              <w:t xml:space="preserve"> to provide your final evaluation of that s</w:t>
            </w:r>
            <w:r>
              <w:t>uccess criteria</w:t>
            </w:r>
            <w:r w:rsidR="00BE3665">
              <w:t xml:space="preserve"> based on the </w:t>
            </w:r>
            <w:r>
              <w:t>additional information you learn in the capacity interview</w:t>
            </w:r>
            <w:r w:rsidR="00BE3665">
              <w:t xml:space="preserve">. </w:t>
            </w:r>
          </w:p>
          <w:p w14:paraId="70004CA6" w14:textId="756A1895" w:rsidR="00BE3665" w:rsidRDefault="000C3079" w:rsidP="006555DB">
            <w:pPr>
              <w:ind w:left="720"/>
            </w:pPr>
            <w:r>
              <w:t xml:space="preserve">       </w:t>
            </w:r>
            <w:r w:rsidR="006555DB">
              <w:t xml:space="preserve">b. </w:t>
            </w:r>
            <w:r w:rsidR="00BE3665">
              <w:t xml:space="preserve">Revise your </w:t>
            </w:r>
            <w:r w:rsidR="006555DB">
              <w:t xml:space="preserve">subsection ratings and your </w:t>
            </w:r>
            <w:hyperlink w:anchor="ApplicationSummaryRatings" w:history="1">
              <w:r w:rsidR="009560A1" w:rsidRPr="00BE3665">
                <w:rPr>
                  <w:rStyle w:val="Hyperlink"/>
                </w:rPr>
                <w:t>Application Summary Ratings</w:t>
              </w:r>
            </w:hyperlink>
            <w:r w:rsidR="009560A1">
              <w:t xml:space="preserve"> </w:t>
            </w:r>
            <w:r w:rsidR="00BE3665">
              <w:t>as needed.</w:t>
            </w:r>
          </w:p>
          <w:p w14:paraId="56897E28" w14:textId="77777777" w:rsidR="00BE3665" w:rsidRDefault="00BE3665" w:rsidP="00BE3665"/>
          <w:p w14:paraId="16A404AC" w14:textId="089333E8" w:rsidR="00BE3665" w:rsidRDefault="00BE3665" w:rsidP="00BE3665">
            <w:r>
              <w:t>Please note that your</w:t>
            </w:r>
            <w:r w:rsidR="00212EBB">
              <w:t xml:space="preserve"> comments </w:t>
            </w:r>
            <w:r>
              <w:t xml:space="preserve">and evidence are as significant as your rating, and there should be clear alignment between the </w:t>
            </w:r>
            <w:r w:rsidR="00212EBB">
              <w:t>comments</w:t>
            </w:r>
            <w:r>
              <w:t xml:space="preserve"> you provide and the rating you selected.</w:t>
            </w:r>
          </w:p>
        </w:tc>
      </w:tr>
      <w:tr w:rsidR="00BE3665" w14:paraId="2013E69F" w14:textId="77777777" w:rsidTr="000D5284">
        <w:tc>
          <w:tcPr>
            <w:tcW w:w="14390" w:type="dxa"/>
            <w:gridSpan w:val="9"/>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2" w:name="EvaluationInformation"/>
            <w:bookmarkEnd w:id="2"/>
            <w:r w:rsidRPr="000C3079">
              <w:rPr>
                <w:rFonts w:eastAsia="Times New Roman" w:cstheme="minorHAnsi"/>
                <w:b/>
                <w:bCs/>
                <w:color w:val="FFFFFF" w:themeColor="background1"/>
                <w:sz w:val="32"/>
                <w:szCs w:val="32"/>
              </w:rPr>
              <w:t>Evaluation Information</w:t>
            </w:r>
          </w:p>
        </w:tc>
      </w:tr>
      <w:tr w:rsidR="00BE3665" w14:paraId="49DE81BF" w14:textId="77777777" w:rsidTr="009C5A86">
        <w:trPr>
          <w:trHeight w:val="180"/>
        </w:trPr>
        <w:tc>
          <w:tcPr>
            <w:tcW w:w="14390" w:type="dxa"/>
            <w:gridSpan w:val="9"/>
            <w:shd w:val="clear" w:color="auto" w:fill="auto"/>
          </w:tcPr>
          <w:p w14:paraId="593393A0" w14:textId="370FA93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Evaluators will use the following criteria to rate applicant responses. </w:t>
            </w:r>
          </w:p>
          <w:p w14:paraId="4EE60AC5" w14:textId="77777777" w:rsid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 xml:space="preserve">Ratings should be given based on tangible evidence provided in the application and/or capacity interview. </w:t>
            </w:r>
          </w:p>
          <w:p w14:paraId="7843D932" w14:textId="492FEEB9" w:rsidR="00BE3665" w:rsidRPr="00BD5ABC" w:rsidRDefault="009C5A86" w:rsidP="005D0D18">
            <w:pPr>
              <w:pStyle w:val="ListParagraph"/>
              <w:numPr>
                <w:ilvl w:val="0"/>
                <w:numId w:val="9"/>
              </w:numPr>
              <w:rPr>
                <w:rFonts w:eastAsia="Times New Roman" w:cstheme="minorHAnsi"/>
                <w:color w:val="000000"/>
              </w:rPr>
            </w:pPr>
            <w:r w:rsidRPr="00BD5ABC">
              <w:rPr>
                <w:rFonts w:eastAsia="Times New Roman" w:cstheme="minorHAnsi"/>
                <w:color w:val="000000"/>
              </w:rPr>
              <w:t>Within each section, specific criteria define the expectations for a strong response that “Meets the Standard.” Evaluators will rate responses by applying the following guidance:</w:t>
            </w:r>
          </w:p>
          <w:p w14:paraId="74329034" w14:textId="58408839" w:rsidR="009C5A86" w:rsidRDefault="009C5A86" w:rsidP="00BD5ABC">
            <w:pPr>
              <w:ind w:left="720"/>
              <w:rPr>
                <w:rFonts w:eastAsia="Times New Roman" w:cstheme="minorHAnsi"/>
                <w:color w:val="000000"/>
              </w:rPr>
            </w:pPr>
            <w:r w:rsidRPr="009C5A86">
              <w:rPr>
                <w:rFonts w:eastAsia="Times New Roman" w:cstheme="minorHAnsi"/>
                <w:b/>
                <w:bCs/>
                <w:color w:val="000000"/>
              </w:rPr>
              <w:t>Meets the Standard</w:t>
            </w:r>
            <w:r>
              <w:rPr>
                <w:rFonts w:eastAsia="Times New Roman" w:cstheme="minorHAnsi"/>
                <w:color w:val="000000"/>
              </w:rPr>
              <w:t xml:space="preserve">: </w:t>
            </w:r>
            <w:r w:rsidRPr="009C5A86">
              <w:rPr>
                <w:rFonts w:eastAsia="Times New Roman" w:cstheme="minorHAnsi"/>
                <w:color w:val="000000"/>
              </w:rPr>
              <w:t>The response meets all of the criteria described in that section of the rubric. It reflects a thorough understanding of key issues. It addresses the topic with specific and accurate information</w:t>
            </w:r>
            <w:r w:rsidR="00BD5ABC">
              <w:rPr>
                <w:rFonts w:eastAsia="Times New Roman" w:cstheme="minorHAnsi"/>
                <w:color w:val="000000"/>
              </w:rPr>
              <w:t xml:space="preserve"> and evidence</w:t>
            </w:r>
            <w:r w:rsidRPr="009C5A86">
              <w:rPr>
                <w:rFonts w:eastAsia="Times New Roman" w:cstheme="minorHAnsi"/>
                <w:color w:val="000000"/>
              </w:rPr>
              <w:t xml:space="preserve"> that shows thorough preparation; presents a clear, realistic picture of how the school expects to operate; and inspires confidence in the applicant’s capacity to carry out the plan effectively.</w:t>
            </w:r>
          </w:p>
          <w:p w14:paraId="1986AD46" w14:textId="77777777" w:rsidR="00BD5ABC" w:rsidRPr="009C5A86" w:rsidRDefault="00BD5ABC" w:rsidP="00BD5ABC">
            <w:pPr>
              <w:ind w:left="720"/>
              <w:rPr>
                <w:rFonts w:eastAsia="Times New Roman" w:cstheme="minorHAnsi"/>
                <w:color w:val="000000"/>
              </w:rPr>
            </w:pPr>
          </w:p>
          <w:p w14:paraId="059B524D" w14:textId="3EB6C906" w:rsidR="009C5A86" w:rsidRDefault="009C5A86" w:rsidP="00BD5ABC">
            <w:pPr>
              <w:ind w:left="720"/>
              <w:rPr>
                <w:rFonts w:eastAsia="Times New Roman" w:cstheme="minorHAnsi"/>
                <w:color w:val="000000"/>
              </w:rPr>
            </w:pPr>
            <w:r w:rsidRPr="009C5A86">
              <w:rPr>
                <w:rFonts w:eastAsia="Times New Roman" w:cstheme="minorHAnsi"/>
                <w:b/>
                <w:bCs/>
                <w:color w:val="000000"/>
              </w:rPr>
              <w:t>Partially Meets the Standard</w:t>
            </w:r>
            <w:r>
              <w:rPr>
                <w:rFonts w:eastAsia="Times New Roman" w:cstheme="minorHAnsi"/>
                <w:color w:val="000000"/>
              </w:rPr>
              <w:t xml:space="preserve">: </w:t>
            </w:r>
            <w:r w:rsidRPr="009C5A86">
              <w:rPr>
                <w:rFonts w:eastAsia="Times New Roman" w:cstheme="minorHAnsi"/>
                <w:color w:val="000000"/>
              </w:rPr>
              <w:t>The response meets some of the criteria or lacks detail and/or requires additional information in one or more areas.</w:t>
            </w:r>
          </w:p>
          <w:p w14:paraId="054ACE9D" w14:textId="77777777" w:rsidR="00BD5ABC" w:rsidRPr="009C5A86" w:rsidRDefault="00BD5ABC" w:rsidP="00BD5ABC">
            <w:pPr>
              <w:ind w:left="720"/>
              <w:rPr>
                <w:rFonts w:eastAsia="Times New Roman" w:cstheme="minorHAnsi"/>
                <w:color w:val="000000"/>
              </w:rPr>
            </w:pPr>
          </w:p>
          <w:p w14:paraId="3A7C33DD" w14:textId="5F548F95" w:rsidR="009C5A86" w:rsidRPr="009C5A86" w:rsidRDefault="009C5A86" w:rsidP="00BD5ABC">
            <w:pPr>
              <w:ind w:left="720"/>
              <w:rPr>
                <w:rFonts w:eastAsia="Times New Roman" w:cstheme="minorHAnsi"/>
                <w:color w:val="000000"/>
              </w:rPr>
            </w:pPr>
            <w:r w:rsidRPr="009C5A86">
              <w:rPr>
                <w:rFonts w:eastAsia="Times New Roman" w:cstheme="minorHAnsi"/>
                <w:b/>
                <w:bCs/>
                <w:color w:val="000000"/>
              </w:rPr>
              <w:lastRenderedPageBreak/>
              <w:t>Does Not Meet the Standard</w:t>
            </w:r>
            <w:r>
              <w:rPr>
                <w:rFonts w:eastAsia="Times New Roman" w:cstheme="minorHAnsi"/>
                <w:color w:val="000000"/>
              </w:rPr>
              <w:t xml:space="preserve">: </w:t>
            </w:r>
            <w:r w:rsidRPr="009C5A86">
              <w:rPr>
                <w:rFonts w:eastAsia="Times New Roman" w:cstheme="minorHAnsi"/>
                <w:color w:val="000000"/>
              </w:rPr>
              <w:t>The response meets little to no</w:t>
            </w:r>
            <w:r w:rsidR="000A25B8">
              <w:rPr>
                <w:rFonts w:eastAsia="Times New Roman" w:cstheme="minorHAnsi"/>
                <w:color w:val="000000"/>
              </w:rPr>
              <w:t>ne</w:t>
            </w:r>
            <w:r w:rsidRPr="009C5A86">
              <w:rPr>
                <w:rFonts w:eastAsia="Times New Roman" w:cstheme="minorHAnsi"/>
                <w:color w:val="000000"/>
              </w:rPr>
              <w:t xml:space="preserve"> of the criteria described in that section of the rubric, or it is wholly undeveloped or significantly incomplete; demonstrates lack of preparation</w:t>
            </w:r>
            <w:r w:rsidR="00BD5ABC">
              <w:rPr>
                <w:rFonts w:eastAsia="Times New Roman" w:cstheme="minorHAnsi"/>
                <w:color w:val="000000"/>
              </w:rPr>
              <w:t xml:space="preserve"> and/or evidence</w:t>
            </w:r>
            <w:r w:rsidRPr="009C5A86">
              <w:rPr>
                <w:rFonts w:eastAsia="Times New Roman" w:cstheme="minorHAnsi"/>
                <w:color w:val="000000"/>
              </w:rPr>
              <w:t>; is unsuited to the mission of the authorizer or otherwise raises substantial concerns about the viability of the plan or the applicant’s ability to carry it out.</w:t>
            </w:r>
          </w:p>
        </w:tc>
      </w:tr>
      <w:tr w:rsidR="009C5A86" w14:paraId="69CFF3E8" w14:textId="77777777" w:rsidTr="00A50F38">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lastRenderedPageBreak/>
              <w:t xml:space="preserve">Evaluator Name: </w:t>
            </w:r>
          </w:p>
        </w:tc>
        <w:tc>
          <w:tcPr>
            <w:tcW w:w="4797" w:type="dxa"/>
            <w:gridSpan w:val="4"/>
            <w:shd w:val="clear" w:color="auto" w:fill="auto"/>
          </w:tcPr>
          <w:p w14:paraId="461CF39D" w14:textId="0179AB6B" w:rsidR="009C5A86" w:rsidRPr="009C5A86" w:rsidRDefault="009C5A86" w:rsidP="009560A1">
            <w:pPr>
              <w:rPr>
                <w:rFonts w:eastAsia="Times New Roman" w:cstheme="minorHAnsi"/>
                <w:color w:val="000000"/>
              </w:rPr>
            </w:pPr>
            <w:r>
              <w:rPr>
                <w:rFonts w:eastAsia="Times New Roman" w:cstheme="minorHAnsi"/>
                <w:b/>
                <w:bCs/>
                <w:color w:val="000000"/>
              </w:rPr>
              <w:t>Applicant Organization Name:</w:t>
            </w:r>
          </w:p>
        </w:tc>
        <w:tc>
          <w:tcPr>
            <w:tcW w:w="4797" w:type="dxa"/>
            <w:gridSpan w:val="3"/>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603EC1FF" w14:textId="77777777" w:rsidTr="000D5284">
        <w:tc>
          <w:tcPr>
            <w:tcW w:w="14390" w:type="dxa"/>
            <w:gridSpan w:val="9"/>
            <w:shd w:val="clear" w:color="auto" w:fill="F16038"/>
          </w:tcPr>
          <w:p w14:paraId="44508658" w14:textId="3898F71D" w:rsidR="00D77ADD" w:rsidRDefault="00D77ADD" w:rsidP="000D5284">
            <w:pPr>
              <w:jc w:val="center"/>
            </w:pPr>
            <w:bookmarkStart w:id="3" w:name="ApplicationSummaryRatings"/>
            <w:bookmarkEnd w:id="3"/>
            <w:r w:rsidRPr="00534A82">
              <w:rPr>
                <w:rFonts w:eastAsia="Times New Roman" w:cstheme="minorHAnsi"/>
                <w:b/>
                <w:bCs/>
                <w:color w:val="FFFFFF" w:themeColor="background1"/>
                <w:sz w:val="32"/>
                <w:szCs w:val="32"/>
              </w:rPr>
              <w:t xml:space="preserve">Application </w:t>
            </w:r>
            <w:r w:rsidRPr="000C3079">
              <w:rPr>
                <w:rFonts w:eastAsia="Times New Roman" w:cstheme="minorHAnsi"/>
                <w:b/>
                <w:bCs/>
                <w:color w:val="FFFFFF" w:themeColor="background1"/>
                <w:sz w:val="32"/>
                <w:szCs w:val="32"/>
              </w:rPr>
              <w:t>Summary Ratings</w:t>
            </w:r>
          </w:p>
        </w:tc>
      </w:tr>
      <w:tr w:rsidR="00D77ADD" w14:paraId="1040A70C" w14:textId="77777777" w:rsidTr="00A50F38">
        <w:tc>
          <w:tcPr>
            <w:tcW w:w="14390" w:type="dxa"/>
            <w:gridSpan w:val="9"/>
            <w:shd w:val="clear" w:color="auto" w:fill="FFFF00"/>
          </w:tcPr>
          <w:p w14:paraId="7091463E" w14:textId="40CDFF38" w:rsidR="00D77ADD" w:rsidRDefault="00BE3665" w:rsidP="00A50F38">
            <w:pPr>
              <w:jc w:val="center"/>
            </w:pPr>
            <w:r w:rsidRPr="00BE3665">
              <w:rPr>
                <w:rFonts w:eastAsia="Times New Roman" w:cstheme="minorHAnsi"/>
                <w:color w:val="000000"/>
                <w:highlight w:val="yellow"/>
              </w:rPr>
              <w:t>COMPLETE THIS SECTION LAST</w:t>
            </w:r>
          </w:p>
        </w:tc>
      </w:tr>
      <w:tr w:rsidR="00A50F38" w14:paraId="5F1183CC" w14:textId="77777777" w:rsidTr="00EA6C10">
        <w:trPr>
          <w:trHeight w:val="665"/>
        </w:trPr>
        <w:tc>
          <w:tcPr>
            <w:tcW w:w="14390" w:type="dxa"/>
            <w:gridSpan w:val="9"/>
            <w:shd w:val="clear" w:color="auto" w:fill="auto"/>
          </w:tcPr>
          <w:p w14:paraId="4DC27415" w14:textId="73E5F500" w:rsidR="00A50F38" w:rsidRPr="00EA6C10" w:rsidRDefault="00A50F38" w:rsidP="00A50F38">
            <w:pPr>
              <w:rPr>
                <w:rFonts w:cs="Arial"/>
                <w:color w:val="1A1A1A"/>
                <w:szCs w:val="20"/>
              </w:rPr>
            </w:pPr>
            <w:r w:rsidRPr="00EA6C10">
              <w:rPr>
                <w:rFonts w:cs="Arial"/>
                <w:b/>
                <w:bCs/>
                <w:color w:val="1A1A1A"/>
                <w:szCs w:val="20"/>
              </w:rPr>
              <w:t>Score Required for Capacity Interview</w:t>
            </w:r>
            <w:r w:rsidRPr="00A50F38">
              <w:rPr>
                <w:rFonts w:cs="Arial"/>
                <w:color w:val="1A1A1A"/>
                <w:szCs w:val="20"/>
              </w:rPr>
              <w:t xml:space="preserve"> (this will be the same for all applicants): </w:t>
            </w:r>
            <w:sdt>
              <w:sdtPr>
                <w:rPr>
                  <w:rFonts w:cs="Arial"/>
                  <w:color w:val="1A1A1A"/>
                  <w:szCs w:val="20"/>
                </w:rPr>
                <w:id w:val="594132668"/>
                <w:placeholder>
                  <w:docPart w:val="7898009A395C49CE8DF63A8DA3C64CFB"/>
                </w:placeholder>
                <w:showingPlcHdr/>
              </w:sdtPr>
              <w:sdtEndPr/>
              <w:sdtContent>
                <w:r w:rsidRPr="00A50F38">
                  <w:rPr>
                    <w:rStyle w:val="PlaceholderText"/>
                  </w:rPr>
                  <w:t>Click or tap here to enter text.</w:t>
                </w:r>
              </w:sdtContent>
            </w:sdt>
          </w:p>
          <w:p w14:paraId="2EDFE99A" w14:textId="57F503D3" w:rsidR="00A50F38" w:rsidRPr="00EA6C10" w:rsidRDefault="00A50F38" w:rsidP="00A50F38">
            <w:pPr>
              <w:rPr>
                <w:rFonts w:cs="Arial"/>
                <w:color w:val="1A1A1A"/>
                <w:szCs w:val="20"/>
              </w:rPr>
            </w:pPr>
            <w:r w:rsidRPr="00EA6C10">
              <w:rPr>
                <w:rFonts w:cs="Arial"/>
                <w:b/>
                <w:bCs/>
                <w:szCs w:val="20"/>
              </w:rPr>
              <w:t>Does this applicant qualify for a capacity interview</w:t>
            </w:r>
            <w:r w:rsidRPr="00A50F38">
              <w:rPr>
                <w:rFonts w:cs="Arial"/>
                <w:szCs w:val="20"/>
              </w:rPr>
              <w:t xml:space="preserve">? </w:t>
            </w:r>
            <w:sdt>
              <w:sdtPr>
                <w:rPr>
                  <w:rFonts w:cs="Arial"/>
                  <w:color w:val="1A1A1A"/>
                  <w:szCs w:val="20"/>
                </w:rPr>
                <w:id w:val="-1390416077"/>
                <w:placeholder>
                  <w:docPart w:val="A98A4B7F47DC44F588970F3BDA12F328"/>
                </w:placeholder>
                <w:showingPlcHdr/>
              </w:sdtPr>
              <w:sdtEndPr/>
              <w:sdtContent>
                <w:r w:rsidRPr="00A50F38">
                  <w:rPr>
                    <w:rStyle w:val="PlaceholderText"/>
                    <w:rFonts w:cs="Arial"/>
                  </w:rPr>
                  <w:t>Click or tap here to enter text.</w:t>
                </w:r>
              </w:sdtContent>
            </w:sdt>
          </w:p>
        </w:tc>
      </w:tr>
      <w:tr w:rsidR="00A50F38" w14:paraId="3263CD77" w14:textId="77777777" w:rsidTr="00A50F38">
        <w:tc>
          <w:tcPr>
            <w:tcW w:w="2878" w:type="dxa"/>
            <w:shd w:val="clear" w:color="auto" w:fill="auto"/>
          </w:tcPr>
          <w:p w14:paraId="2E87B3F5" w14:textId="10DF2AFF" w:rsidR="00A50F38" w:rsidRPr="00A50F38" w:rsidRDefault="008F3097" w:rsidP="00A50F38">
            <w:pPr>
              <w:rPr>
                <w:rFonts w:eastAsia="Times New Roman" w:cstheme="minorHAnsi"/>
                <w:color w:val="000000"/>
              </w:rPr>
            </w:pPr>
            <w:hyperlink w:anchor="Sec2" w:history="1">
              <w:r w:rsidR="00A50F38" w:rsidRPr="00A50F38">
                <w:rPr>
                  <w:rStyle w:val="Hyperlink"/>
                  <w:rFonts w:eastAsia="Times New Roman" w:cstheme="minorHAnsi"/>
                </w:rPr>
                <w:t>Section 2- Academic Plan</w:t>
              </w:r>
            </w:hyperlink>
          </w:p>
          <w:p w14:paraId="31EBA9A5" w14:textId="77777777" w:rsidR="00A50F38" w:rsidRDefault="00A50F38" w:rsidP="00A50F38">
            <w:pPr>
              <w:rPr>
                <w:rFonts w:eastAsia="Times New Roman" w:cstheme="minorHAnsi"/>
                <w:color w:val="000000"/>
              </w:rPr>
            </w:pPr>
            <w:r w:rsidRPr="00A50F38">
              <w:rPr>
                <w:rFonts w:eastAsia="Times New Roman" w:cstheme="minorHAnsi"/>
                <w:color w:val="000000"/>
              </w:rPr>
              <w:t>The academic plan is complete, viable, and appropriate for the campus(es)</w:t>
            </w:r>
          </w:p>
          <w:p w14:paraId="5DC153ED" w14:textId="12BB2E4B"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7A900FC5" w14:textId="77777777" w:rsidR="00BD5ABC" w:rsidRDefault="008F3097" w:rsidP="00BD5ABC">
            <w:sdt>
              <w:sdtPr>
                <w:id w:val="779922834"/>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03B9E418" w14:textId="77777777" w:rsidR="00BD5ABC" w:rsidRDefault="008F3097" w:rsidP="00BD5ABC">
            <w:sdt>
              <w:sdtPr>
                <w:id w:val="186804719"/>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25D241B1" w14:textId="0D701303" w:rsidR="00A50F38" w:rsidRPr="00B7299B" w:rsidRDefault="008F3097" w:rsidP="00BD5ABC">
            <w:pPr>
              <w:rPr>
                <w:rFonts w:eastAsia="Times New Roman" w:cstheme="minorHAnsi"/>
                <w:color w:val="000000"/>
                <w:sz w:val="20"/>
                <w:szCs w:val="20"/>
              </w:rPr>
            </w:pPr>
            <w:sdt>
              <w:sdtPr>
                <w:id w:val="1584332116"/>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1B65FB3B" w14:textId="4C2AB38D" w:rsidR="00A50F38" w:rsidRPr="00EA6C10" w:rsidRDefault="00EA6C10"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00212EBB" w:rsidRPr="00EA6C10">
              <w:rPr>
                <w:rFonts w:eastAsia="Times New Roman" w:cstheme="minorHAnsi"/>
                <w:b/>
                <w:bCs/>
                <w:color w:val="000000"/>
              </w:rPr>
              <w:t xml:space="preserve"> </w:t>
            </w:r>
            <w:r w:rsidRPr="00EA6C10">
              <w:rPr>
                <w:rFonts w:eastAsia="Times New Roman" w:cstheme="minorHAnsi"/>
                <w:b/>
                <w:bCs/>
                <w:color w:val="000000"/>
              </w:rPr>
              <w:t>Capacity Interview Topics:</w:t>
            </w:r>
          </w:p>
        </w:tc>
      </w:tr>
      <w:tr w:rsidR="00A50F38" w14:paraId="6BF6B78F" w14:textId="77777777" w:rsidTr="00A50F38">
        <w:tc>
          <w:tcPr>
            <w:tcW w:w="2878" w:type="dxa"/>
            <w:shd w:val="clear" w:color="auto" w:fill="auto"/>
          </w:tcPr>
          <w:p w14:paraId="39BBC79F" w14:textId="3A6EEC2B" w:rsidR="00A50F38" w:rsidRDefault="008F3097" w:rsidP="00A50F38">
            <w:pPr>
              <w:rPr>
                <w:rFonts w:eastAsia="Times New Roman" w:cstheme="minorHAnsi"/>
                <w:color w:val="000000"/>
              </w:rPr>
            </w:pPr>
            <w:hyperlink w:anchor="Sec3" w:history="1">
              <w:r w:rsidR="00A50F38" w:rsidRPr="00A50F38">
                <w:rPr>
                  <w:rStyle w:val="Hyperlink"/>
                  <w:rFonts w:eastAsia="Times New Roman" w:cstheme="minorHAnsi"/>
                </w:rPr>
                <w:t>Section 3- Governance, Operating Plan, and Capacity</w:t>
              </w:r>
            </w:hyperlink>
          </w:p>
          <w:p w14:paraId="4C6705E3" w14:textId="028307D0" w:rsidR="00B7299B" w:rsidRDefault="000322FF" w:rsidP="00A50F38">
            <w:pPr>
              <w:rPr>
                <w:rFonts w:eastAsia="Times New Roman" w:cstheme="minorHAnsi"/>
                <w:color w:val="000000"/>
              </w:rPr>
            </w:pPr>
            <w:r>
              <w:rPr>
                <w:rFonts w:eastAsia="Times New Roman" w:cstheme="minorHAnsi"/>
                <w:color w:val="000000"/>
              </w:rPr>
              <w:t>The applicant organization has the governance structure, operating plan, and capacity necessary to successfully manage the campus(es)</w:t>
            </w:r>
          </w:p>
          <w:p w14:paraId="49636E79" w14:textId="734BB06A" w:rsidR="00EA6C10" w:rsidRPr="00BE3665" w:rsidRDefault="00EA6C10" w:rsidP="00A50F38">
            <w:pPr>
              <w:rPr>
                <w:rFonts w:eastAsia="Times New Roman" w:cstheme="minorHAnsi"/>
                <w:color w:val="000000"/>
                <w:highlight w:val="yellow"/>
              </w:rPr>
            </w:pPr>
          </w:p>
        </w:tc>
        <w:tc>
          <w:tcPr>
            <w:tcW w:w="5756" w:type="dxa"/>
            <w:gridSpan w:val="4"/>
            <w:shd w:val="clear" w:color="auto" w:fill="auto"/>
          </w:tcPr>
          <w:p w14:paraId="58CCEB1A" w14:textId="77777777" w:rsidR="00BD5ABC" w:rsidRDefault="008F3097" w:rsidP="00BD5ABC">
            <w:sdt>
              <w:sdtPr>
                <w:id w:val="-129082201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486433B7" w14:textId="77777777" w:rsidR="00BD5ABC" w:rsidRDefault="008F3097" w:rsidP="00BD5ABC">
            <w:sdt>
              <w:sdtPr>
                <w:id w:val="-31897012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01BD6E6C" w14:textId="4720C334" w:rsidR="00A50F38" w:rsidRPr="00A50F38" w:rsidRDefault="008F3097" w:rsidP="00BD5ABC">
            <w:pPr>
              <w:rPr>
                <w:rFonts w:eastAsia="Times New Roman" w:cstheme="minorHAnsi"/>
                <w:color w:val="000000"/>
              </w:rPr>
            </w:pPr>
            <w:sdt>
              <w:sdtPr>
                <w:id w:val="32355856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5BBFE666" w14:textId="1412D9B6" w:rsidR="00A50F38" w:rsidRPr="00BE3665" w:rsidRDefault="00B7299B"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2F6B43AF" w14:textId="77777777" w:rsidTr="00A50F38">
        <w:tc>
          <w:tcPr>
            <w:tcW w:w="2878" w:type="dxa"/>
            <w:shd w:val="clear" w:color="auto" w:fill="auto"/>
          </w:tcPr>
          <w:p w14:paraId="57D93A27" w14:textId="77777777" w:rsidR="00A50F38" w:rsidRDefault="008F3097" w:rsidP="00A50F38">
            <w:pPr>
              <w:rPr>
                <w:rFonts w:eastAsia="Times New Roman" w:cstheme="minorHAnsi"/>
                <w:color w:val="000000"/>
              </w:rPr>
            </w:pPr>
            <w:hyperlink w:anchor="Sec4" w:history="1">
              <w:r w:rsidR="00A50F38" w:rsidRPr="00A50F38">
                <w:rPr>
                  <w:rStyle w:val="Hyperlink"/>
                  <w:rFonts w:eastAsia="Times New Roman" w:cstheme="minorHAnsi"/>
                </w:rPr>
                <w:t>Section 4- Financial Plan</w:t>
              </w:r>
            </w:hyperlink>
          </w:p>
          <w:p w14:paraId="5F106337" w14:textId="77777777" w:rsidR="000322FF" w:rsidRDefault="000322FF" w:rsidP="00A50F38">
            <w:pPr>
              <w:rPr>
                <w:rFonts w:eastAsia="Times New Roman" w:cstheme="minorHAnsi"/>
                <w:color w:val="000000"/>
              </w:rPr>
            </w:pPr>
            <w:r w:rsidRPr="000322FF">
              <w:rPr>
                <w:rFonts w:eastAsia="Times New Roman" w:cstheme="minorHAnsi"/>
                <w:color w:val="000000"/>
              </w:rPr>
              <w:t>The app</w:t>
            </w:r>
            <w:r>
              <w:rPr>
                <w:rFonts w:eastAsia="Times New Roman" w:cstheme="minorHAnsi"/>
                <w:color w:val="000000"/>
              </w:rPr>
              <w:t>licant organization has a financial plan that ensures sound financial management of the campus(es)</w:t>
            </w:r>
          </w:p>
          <w:p w14:paraId="2581AC95" w14:textId="2C0536B4"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4D73A607" w14:textId="77777777" w:rsidR="00BD5ABC" w:rsidRDefault="008F3097" w:rsidP="00BD5ABC">
            <w:sdt>
              <w:sdtPr>
                <w:id w:val="309223201"/>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68B54550" w14:textId="77777777" w:rsidR="00BD5ABC" w:rsidRDefault="008F3097" w:rsidP="00BD5ABC">
            <w:sdt>
              <w:sdtPr>
                <w:id w:val="-76677155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7905BCE4" w14:textId="0D31080D" w:rsidR="00A50F38" w:rsidRPr="00BE3665" w:rsidRDefault="008F3097" w:rsidP="00BD5ABC">
            <w:pPr>
              <w:rPr>
                <w:rFonts w:eastAsia="Times New Roman" w:cstheme="minorHAnsi"/>
                <w:color w:val="000000"/>
                <w:highlight w:val="yellow"/>
              </w:rPr>
            </w:pPr>
            <w:sdt>
              <w:sdtPr>
                <w:id w:val="-105676558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7AC695BC" w14:textId="3E12D00E"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A50F38" w14:paraId="314877C3" w14:textId="77777777" w:rsidTr="00A50F38">
        <w:tc>
          <w:tcPr>
            <w:tcW w:w="2878" w:type="dxa"/>
            <w:shd w:val="clear" w:color="auto" w:fill="auto"/>
          </w:tcPr>
          <w:p w14:paraId="28B065B9" w14:textId="77777777" w:rsidR="00A50F38" w:rsidRDefault="008F3097" w:rsidP="00A50F38">
            <w:pPr>
              <w:rPr>
                <w:rFonts w:eastAsia="Times New Roman" w:cstheme="minorHAnsi"/>
                <w:color w:val="000000"/>
              </w:rPr>
            </w:pPr>
            <w:hyperlink w:anchor="Sec5" w:history="1">
              <w:r w:rsidR="00A50F38" w:rsidRPr="00A50F38">
                <w:rPr>
                  <w:rStyle w:val="Hyperlink"/>
                  <w:rFonts w:eastAsia="Times New Roman" w:cstheme="minorHAnsi"/>
                </w:rPr>
                <w:t>Section 5- Existing Partner/Experienced Partner Supplement</w:t>
              </w:r>
            </w:hyperlink>
          </w:p>
          <w:p w14:paraId="34513FB1" w14:textId="77777777" w:rsidR="000322FF" w:rsidRDefault="000322FF" w:rsidP="00A50F38">
            <w:pPr>
              <w:rPr>
                <w:rFonts w:eastAsia="Times New Roman" w:cstheme="minorHAnsi"/>
                <w:color w:val="000000"/>
              </w:rPr>
            </w:pPr>
            <w:r w:rsidRPr="000322FF">
              <w:rPr>
                <w:rFonts w:eastAsia="Times New Roman" w:cstheme="minorHAnsi"/>
                <w:color w:val="000000"/>
              </w:rPr>
              <w:t xml:space="preserve">The applicant organization has a successful track record </w:t>
            </w:r>
            <w:r w:rsidRPr="000322FF">
              <w:rPr>
                <w:rFonts w:eastAsia="Times New Roman" w:cstheme="minorHAnsi"/>
                <w:color w:val="000000"/>
              </w:rPr>
              <w:lastRenderedPageBreak/>
              <w:t>and, if applicable, a sound ESP management plan</w:t>
            </w:r>
          </w:p>
          <w:p w14:paraId="4844B48A" w14:textId="757C157C" w:rsidR="00EF5B01" w:rsidRPr="00BE3665" w:rsidRDefault="00EF5B01" w:rsidP="00A50F38">
            <w:pPr>
              <w:rPr>
                <w:rFonts w:eastAsia="Times New Roman" w:cstheme="minorHAnsi"/>
                <w:color w:val="000000"/>
                <w:highlight w:val="yellow"/>
              </w:rPr>
            </w:pPr>
          </w:p>
        </w:tc>
        <w:tc>
          <w:tcPr>
            <w:tcW w:w="5756" w:type="dxa"/>
            <w:gridSpan w:val="4"/>
            <w:shd w:val="clear" w:color="auto" w:fill="auto"/>
          </w:tcPr>
          <w:p w14:paraId="69739BF8" w14:textId="77777777" w:rsidR="00BD5ABC" w:rsidRDefault="008F3097" w:rsidP="00BD5ABC">
            <w:sdt>
              <w:sdtPr>
                <w:id w:val="109999492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Meets</w:t>
            </w:r>
          </w:p>
          <w:p w14:paraId="1333776D" w14:textId="77777777" w:rsidR="00BD5ABC" w:rsidRDefault="008F3097" w:rsidP="00BD5ABC">
            <w:sdt>
              <w:sdtPr>
                <w:id w:val="-1930416480"/>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Partially Meets</w:t>
            </w:r>
          </w:p>
          <w:p w14:paraId="2EA410A7" w14:textId="38794D84" w:rsidR="00A50F38" w:rsidRPr="00BE3665" w:rsidRDefault="008F3097" w:rsidP="00BD5ABC">
            <w:pPr>
              <w:rPr>
                <w:rFonts w:eastAsia="Times New Roman" w:cstheme="minorHAnsi"/>
                <w:color w:val="000000"/>
                <w:highlight w:val="yellow"/>
              </w:rPr>
            </w:pPr>
            <w:sdt>
              <w:sdtPr>
                <w:id w:val="94143632"/>
                <w14:checkbox>
                  <w14:checked w14:val="0"/>
                  <w14:checkedState w14:val="2612" w14:font="MS Gothic"/>
                  <w14:uncheckedState w14:val="2610" w14:font="MS Gothic"/>
                </w14:checkbox>
              </w:sdtPr>
              <w:sdtEndPr/>
              <w:sdtContent>
                <w:r w:rsidR="00BD5ABC">
                  <w:rPr>
                    <w:rFonts w:ascii="MS Gothic" w:eastAsia="MS Gothic" w:hAnsi="MS Gothic" w:hint="eastAsia"/>
                  </w:rPr>
                  <w:t>☐</w:t>
                </w:r>
              </w:sdtContent>
            </w:sdt>
            <w:r w:rsidR="00BD5ABC">
              <w:t xml:space="preserve"> Does Not Meet</w:t>
            </w:r>
          </w:p>
        </w:tc>
        <w:tc>
          <w:tcPr>
            <w:tcW w:w="5756" w:type="dxa"/>
            <w:gridSpan w:val="4"/>
            <w:shd w:val="clear" w:color="auto" w:fill="auto"/>
          </w:tcPr>
          <w:p w14:paraId="0ECEDEDD" w14:textId="76027BFB" w:rsidR="00A50F38" w:rsidRPr="00BE3665" w:rsidRDefault="000322FF" w:rsidP="00A50F38">
            <w:pPr>
              <w:rPr>
                <w:rFonts w:eastAsia="Times New Roman" w:cstheme="minorHAnsi"/>
                <w:color w:val="000000"/>
                <w:highlight w:val="yellow"/>
              </w:rPr>
            </w:pPr>
            <w:r w:rsidRPr="00EA6C10">
              <w:rPr>
                <w:rFonts w:eastAsia="Times New Roman" w:cstheme="minorHAnsi"/>
                <w:b/>
                <w:bCs/>
                <w:color w:val="000000"/>
              </w:rPr>
              <w:t xml:space="preserve">Summary </w:t>
            </w:r>
            <w:r w:rsidR="00212EBB">
              <w:rPr>
                <w:rFonts w:eastAsia="Times New Roman" w:cstheme="minorHAnsi"/>
                <w:b/>
                <w:bCs/>
                <w:color w:val="000000"/>
              </w:rPr>
              <w:t>Comments/</w:t>
            </w:r>
            <w:r w:rsidRPr="00EA6C10">
              <w:rPr>
                <w:rFonts w:eastAsia="Times New Roman" w:cstheme="minorHAnsi"/>
                <w:b/>
                <w:bCs/>
                <w:color w:val="000000"/>
              </w:rPr>
              <w:t>Capacity Interview Topics:</w:t>
            </w:r>
          </w:p>
        </w:tc>
      </w:tr>
      <w:tr w:rsidR="00D77ADD" w14:paraId="5A2350DD" w14:textId="77777777" w:rsidTr="000D5284">
        <w:tc>
          <w:tcPr>
            <w:tcW w:w="14390" w:type="dxa"/>
            <w:gridSpan w:val="9"/>
            <w:shd w:val="clear" w:color="auto" w:fill="F16038"/>
          </w:tcPr>
          <w:p w14:paraId="01B6BAA7" w14:textId="381C41E5" w:rsidR="00D77ADD" w:rsidRDefault="00D77ADD" w:rsidP="000D5284">
            <w:pPr>
              <w:jc w:val="center"/>
            </w:pPr>
            <w:bookmarkStart w:id="4" w:name="Sec2"/>
            <w:bookmarkStart w:id="5" w:name="_Hlk66826669"/>
            <w:bookmarkEnd w:id="4"/>
            <w:r w:rsidRPr="000C3079">
              <w:rPr>
                <w:rFonts w:eastAsia="Times New Roman" w:cstheme="minorHAnsi"/>
                <w:b/>
                <w:bCs/>
                <w:color w:val="FFFFFF" w:themeColor="background1"/>
                <w:sz w:val="24"/>
                <w:szCs w:val="24"/>
              </w:rPr>
              <w:t>Section 2: Academic Plan</w:t>
            </w:r>
            <w:bookmarkEnd w:id="5"/>
          </w:p>
        </w:tc>
      </w:tr>
      <w:tr w:rsidR="000D5284" w14:paraId="16CEF291" w14:textId="77777777" w:rsidTr="000D5284">
        <w:tc>
          <w:tcPr>
            <w:tcW w:w="5756" w:type="dxa"/>
            <w:gridSpan w:val="4"/>
            <w:shd w:val="clear" w:color="auto" w:fill="D9D9D9" w:themeFill="background1" w:themeFillShade="D9"/>
          </w:tcPr>
          <w:p w14:paraId="488EB120" w14:textId="63F050A0" w:rsidR="000D5284" w:rsidRPr="000D5284" w:rsidRDefault="00534A82">
            <w:pPr>
              <w:rPr>
                <w:b/>
                <w:bCs/>
                <w:sz w:val="24"/>
                <w:szCs w:val="24"/>
              </w:rPr>
            </w:pPr>
            <w:bookmarkStart w:id="6" w:name="_Hlk49276307"/>
            <w:r>
              <w:rPr>
                <w:b/>
                <w:bCs/>
                <w:sz w:val="24"/>
                <w:szCs w:val="24"/>
              </w:rPr>
              <w:t xml:space="preserve">A. </w:t>
            </w:r>
            <w:bookmarkStart w:id="7" w:name="_Hlk66826719"/>
            <w:r w:rsidR="000D5284" w:rsidRPr="000D5284">
              <w:rPr>
                <w:b/>
                <w:bCs/>
                <w:sz w:val="24"/>
                <w:szCs w:val="24"/>
              </w:rPr>
              <w:t>The response in this section is complete and cohesive</w:t>
            </w:r>
            <w:bookmarkEnd w:id="7"/>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0C3079">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8" w:name="_Hlk49325073"/>
            <w:bookmarkEnd w:id="6"/>
            <w:r w:rsidRPr="000D5284">
              <w:rPr>
                <w:b/>
                <w:bCs/>
                <w:sz w:val="24"/>
                <w:szCs w:val="24"/>
              </w:rPr>
              <w:t>Success Criteria</w:t>
            </w:r>
          </w:p>
        </w:tc>
        <w:tc>
          <w:tcPr>
            <w:tcW w:w="5756" w:type="dxa"/>
            <w:gridSpan w:val="4"/>
            <w:shd w:val="clear" w:color="auto" w:fill="F2F2F2" w:themeFill="background1" w:themeFillShade="F2"/>
          </w:tcPr>
          <w:p w14:paraId="27467DF6" w14:textId="06884AB7" w:rsidR="000D5284" w:rsidRPr="000D5284" w:rsidRDefault="000D5284" w:rsidP="000D5284">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076A85D" w14:textId="5332D087" w:rsidR="000D5284" w:rsidRPr="000D5284" w:rsidRDefault="000D5284" w:rsidP="000D5284">
            <w:pPr>
              <w:jc w:val="center"/>
              <w:rPr>
                <w:b/>
                <w:bCs/>
                <w:sz w:val="24"/>
                <w:szCs w:val="24"/>
              </w:rPr>
            </w:pPr>
            <w:r w:rsidRPr="000D5284">
              <w:rPr>
                <w:b/>
                <w:bCs/>
                <w:sz w:val="24"/>
                <w:szCs w:val="24"/>
              </w:rPr>
              <w:t>After Capacity Interview</w:t>
            </w:r>
          </w:p>
        </w:tc>
      </w:tr>
      <w:tr w:rsidR="00AA4A94" w14:paraId="1C53206D" w14:textId="77777777" w:rsidTr="000C3079">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6776C311" w:rsidR="00AA4A94" w:rsidRPr="000D5284" w:rsidRDefault="002031F3" w:rsidP="000D5284">
            <w:pPr>
              <w:jc w:val="center"/>
              <w:rPr>
                <w:b/>
                <w:bCs/>
              </w:rPr>
            </w:pPr>
            <w:r>
              <w:rPr>
                <w:b/>
                <w:bCs/>
              </w:rPr>
              <w:t>Areas for follow up in capacity interview</w:t>
            </w:r>
          </w:p>
        </w:tc>
        <w:tc>
          <w:tcPr>
            <w:tcW w:w="1891" w:type="dxa"/>
            <w:gridSpan w:val="2"/>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6E42958D" w:rsidR="00AA4A94" w:rsidRPr="000D5284" w:rsidRDefault="00212EBB" w:rsidP="000D5284">
            <w:pPr>
              <w:jc w:val="center"/>
              <w:rPr>
                <w:b/>
                <w:bCs/>
              </w:rPr>
            </w:pPr>
            <w:r>
              <w:rPr>
                <w:b/>
                <w:bCs/>
              </w:rPr>
              <w:t>Comments/Evidence for Final Recommendation</w:t>
            </w:r>
          </w:p>
        </w:tc>
      </w:tr>
      <w:tr w:rsidR="00771F36" w14:paraId="2872B5D3" w14:textId="77777777" w:rsidTr="000C3079">
        <w:tc>
          <w:tcPr>
            <w:tcW w:w="2878" w:type="dxa"/>
          </w:tcPr>
          <w:p w14:paraId="55A2D4E8" w14:textId="56A361BB" w:rsidR="00771F36" w:rsidRDefault="008470A9" w:rsidP="000D5284">
            <w:r>
              <w:t xml:space="preserve">1. </w:t>
            </w:r>
            <w:bookmarkStart w:id="9" w:name="_Hlk66826731"/>
            <w:r w:rsidR="00771F36">
              <w:t>Applicant responded to all questions in this section</w:t>
            </w:r>
            <w:bookmarkEnd w:id="9"/>
          </w:p>
        </w:tc>
        <w:tc>
          <w:tcPr>
            <w:tcW w:w="1977" w:type="dxa"/>
            <w:gridSpan w:val="2"/>
          </w:tcPr>
          <w:p w14:paraId="1B51830A" w14:textId="749BC325" w:rsidR="00771F36" w:rsidRDefault="008F3097" w:rsidP="000D5284">
            <w:sdt>
              <w:sdtPr>
                <w:id w:val="44813868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2E1DD271" w14:textId="77777777" w:rsidR="00771F36" w:rsidRDefault="008F3097" w:rsidP="000D5284">
            <w:sdt>
              <w:sdtPr>
                <w:id w:val="-203356341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w:t>
            </w:r>
          </w:p>
          <w:p w14:paraId="08AE775C" w14:textId="5A648D3C" w:rsidR="00771F36" w:rsidRDefault="008F3097" w:rsidP="000D5284">
            <w:sdt>
              <w:sdtPr>
                <w:id w:val="-184146088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2"/>
          </w:tcPr>
          <w:p w14:paraId="54BFD165" w14:textId="77777777" w:rsidR="00771F36" w:rsidRDefault="008F3097" w:rsidP="000D5284">
            <w:sdt>
              <w:sdtPr>
                <w:id w:val="-13231984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4440711" w14:textId="7663F463" w:rsidR="00771F36" w:rsidRDefault="008F3097" w:rsidP="000D5284">
            <w:sdt>
              <w:sdtPr>
                <w:id w:val="58288938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075603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0C3079">
        <w:tc>
          <w:tcPr>
            <w:tcW w:w="2878" w:type="dxa"/>
          </w:tcPr>
          <w:p w14:paraId="5B0BE172" w14:textId="4FE1F959" w:rsidR="00771F36" w:rsidRDefault="008470A9" w:rsidP="000D5284">
            <w:bookmarkStart w:id="10" w:name="_Hlk66826747"/>
            <w:r>
              <w:t xml:space="preserve">2. </w:t>
            </w:r>
            <w:r w:rsidR="00771F36">
              <w:t>Applicant included attachments 1 (if applicable), 2, and 3</w:t>
            </w:r>
            <w:bookmarkEnd w:id="10"/>
          </w:p>
        </w:tc>
        <w:tc>
          <w:tcPr>
            <w:tcW w:w="1977" w:type="dxa"/>
            <w:gridSpan w:val="2"/>
          </w:tcPr>
          <w:p w14:paraId="1CA24C57" w14:textId="77777777" w:rsidR="00771F36" w:rsidRDefault="008F3097" w:rsidP="000D5284">
            <w:sdt>
              <w:sdtPr>
                <w:id w:val="110292477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0A664026" w14:textId="61FD3F58" w:rsidR="00771F36" w:rsidRDefault="008F3097" w:rsidP="000D5284">
            <w:sdt>
              <w:sdtPr>
                <w:id w:val="-3181277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52027804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2"/>
          </w:tcPr>
          <w:p w14:paraId="0F47BD08" w14:textId="77777777" w:rsidR="00771F36" w:rsidRDefault="008F3097" w:rsidP="000D5284">
            <w:sdt>
              <w:sdtPr>
                <w:id w:val="779073917"/>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72BB0907" w14:textId="6E7B143C" w:rsidR="00771F36" w:rsidRDefault="008F3097" w:rsidP="000D5284">
            <w:sdt>
              <w:sdtPr>
                <w:id w:val="166620412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26480925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0C3079">
        <w:tc>
          <w:tcPr>
            <w:tcW w:w="2878" w:type="dxa"/>
          </w:tcPr>
          <w:p w14:paraId="7EEF46DA" w14:textId="20C02326" w:rsidR="00771F36" w:rsidRPr="00D77ADD" w:rsidRDefault="008470A9" w:rsidP="000D5284">
            <w:pPr>
              <w:rPr>
                <w:rFonts w:eastAsia="Times New Roman" w:cstheme="minorHAnsi"/>
                <w:color w:val="000000"/>
              </w:rPr>
            </w:pPr>
            <w:bookmarkStart w:id="11" w:name="_Hlk66826757"/>
            <w:r>
              <w:rPr>
                <w:rFonts w:eastAsia="Times New Roman" w:cstheme="minorHAnsi"/>
                <w:color w:val="000000"/>
              </w:rPr>
              <w:t xml:space="preserve">3. </w:t>
            </w:r>
            <w:r w:rsidR="00771F36" w:rsidRPr="00054FB7">
              <w:rPr>
                <w:rFonts w:eastAsia="Times New Roman" w:cstheme="minorHAnsi"/>
                <w:color w:val="000000"/>
              </w:rPr>
              <w:t>The overall academic plan is coherent and aligned with the stated mission and vision</w:t>
            </w:r>
            <w:bookmarkEnd w:id="11"/>
          </w:p>
        </w:tc>
        <w:tc>
          <w:tcPr>
            <w:tcW w:w="1977" w:type="dxa"/>
            <w:gridSpan w:val="2"/>
          </w:tcPr>
          <w:p w14:paraId="46CB6283" w14:textId="77777777" w:rsidR="00771F36" w:rsidRDefault="008F3097" w:rsidP="000D5284">
            <w:sdt>
              <w:sdtPr>
                <w:id w:val="-148307363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32D0F28E" w14:textId="2140C07A" w:rsidR="00771F36" w:rsidRDefault="008F3097" w:rsidP="000D5284">
            <w:sdt>
              <w:sdtPr>
                <w:id w:val="-1274781978"/>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4389186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2"/>
          </w:tcPr>
          <w:p w14:paraId="525B6590" w14:textId="77777777" w:rsidR="00771F36" w:rsidRDefault="008F3097" w:rsidP="000D5284">
            <w:sdt>
              <w:sdtPr>
                <w:id w:val="-165251811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25310" w14:textId="69C98DD7" w:rsidR="00771F36" w:rsidRDefault="008F3097" w:rsidP="000D5284">
            <w:sdt>
              <w:sdtPr>
                <w:id w:val="1614250501"/>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35268978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771F36" w14:paraId="563EB840" w14:textId="77777777" w:rsidTr="000C3079">
        <w:tc>
          <w:tcPr>
            <w:tcW w:w="2878" w:type="dxa"/>
          </w:tcPr>
          <w:p w14:paraId="63879390" w14:textId="4F379A21" w:rsidR="00771F36" w:rsidRPr="00771F36" w:rsidRDefault="008470A9" w:rsidP="00771F36">
            <w:pPr>
              <w:spacing w:line="259" w:lineRule="auto"/>
            </w:pPr>
            <w:bookmarkStart w:id="12" w:name="_Hlk66826767"/>
            <w:r>
              <w:rPr>
                <w:rFonts w:eastAsia="Times New Roman" w:cstheme="minorHAnsi"/>
                <w:color w:val="000000"/>
              </w:rPr>
              <w:t xml:space="preserve">4. </w:t>
            </w:r>
            <w:r w:rsidR="00771F36" w:rsidRPr="00054FB7">
              <w:rPr>
                <w:rFonts w:eastAsia="Times New Roman" w:cstheme="minorHAnsi"/>
                <w:color w:val="000000"/>
              </w:rPr>
              <w:t>The overall</w:t>
            </w:r>
            <w:r w:rsidR="00771F36">
              <w:rPr>
                <w:rFonts w:eastAsia="Times New Roman" w:cstheme="minorHAnsi"/>
                <w:color w:val="000000"/>
              </w:rPr>
              <w:t xml:space="preserve"> academic</w:t>
            </w:r>
            <w:r w:rsidR="00771F36" w:rsidRPr="00054FB7">
              <w:rPr>
                <w:rFonts w:eastAsia="Times New Roman" w:cstheme="minorHAnsi"/>
                <w:color w:val="000000"/>
              </w:rPr>
              <w:t xml:space="preserve"> plan is aligned to and likely to meet the needs identified by the district for this campus</w:t>
            </w:r>
            <w:bookmarkEnd w:id="12"/>
          </w:p>
        </w:tc>
        <w:tc>
          <w:tcPr>
            <w:tcW w:w="1977" w:type="dxa"/>
            <w:gridSpan w:val="2"/>
          </w:tcPr>
          <w:p w14:paraId="1FED7147" w14:textId="77777777" w:rsidR="00771F36" w:rsidRDefault="008F3097" w:rsidP="00771F36">
            <w:sdt>
              <w:sdtPr>
                <w:id w:val="1395933972"/>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6334E6C2" w14:textId="731F7C8B" w:rsidR="00771F36" w:rsidRDefault="008F3097" w:rsidP="00771F36">
            <w:pPr>
              <w:rPr>
                <w:rFonts w:ascii="MS Gothic" w:eastAsia="MS Gothic" w:hAnsi="MS Gothic"/>
              </w:rPr>
            </w:pPr>
            <w:sdt>
              <w:sdtPr>
                <w:id w:val="-151082459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1999611960"/>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779" w:type="dxa"/>
            <w:gridSpan w:val="2"/>
          </w:tcPr>
          <w:p w14:paraId="7F858C72" w14:textId="77777777" w:rsidR="00771F36" w:rsidRDefault="00771F36" w:rsidP="00771F36"/>
        </w:tc>
        <w:tc>
          <w:tcPr>
            <w:tcW w:w="1891" w:type="dxa"/>
            <w:gridSpan w:val="2"/>
          </w:tcPr>
          <w:p w14:paraId="19F9D2D7" w14:textId="77777777" w:rsidR="00771F36" w:rsidRDefault="008F3097" w:rsidP="00771F36">
            <w:sdt>
              <w:sdtPr>
                <w:id w:val="-1073736514"/>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Meets</w:t>
            </w:r>
          </w:p>
          <w:p w14:paraId="4169E7CD" w14:textId="201A3CC7" w:rsidR="00771F36" w:rsidRDefault="008F3097" w:rsidP="00771F36">
            <w:pPr>
              <w:rPr>
                <w:rFonts w:ascii="MS Gothic" w:eastAsia="MS Gothic" w:hAnsi="MS Gothic"/>
              </w:rPr>
            </w:pPr>
            <w:sdt>
              <w:sdtPr>
                <w:id w:val="245226993"/>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Partially Meets </w:t>
            </w:r>
            <w:sdt>
              <w:sdtPr>
                <w:id w:val="-919944065"/>
                <w14:checkbox>
                  <w14:checked w14:val="0"/>
                  <w14:checkedState w14:val="2612" w14:font="MS Gothic"/>
                  <w14:uncheckedState w14:val="2610" w14:font="MS Gothic"/>
                </w14:checkbox>
              </w:sdtPr>
              <w:sdtEndPr/>
              <w:sdtContent>
                <w:r w:rsidR="00771F36">
                  <w:rPr>
                    <w:rFonts w:ascii="MS Gothic" w:eastAsia="MS Gothic" w:hAnsi="MS Gothic" w:hint="eastAsia"/>
                  </w:rPr>
                  <w:t>☐</w:t>
                </w:r>
              </w:sdtContent>
            </w:sdt>
            <w:r w:rsidR="00771F36">
              <w:t xml:space="preserve"> Does Not Meet</w:t>
            </w:r>
          </w:p>
        </w:tc>
        <w:tc>
          <w:tcPr>
            <w:tcW w:w="3865" w:type="dxa"/>
            <w:gridSpan w:val="2"/>
          </w:tcPr>
          <w:p w14:paraId="16EE7D04" w14:textId="77777777" w:rsidR="00771F36" w:rsidRDefault="00771F36" w:rsidP="00771F36"/>
        </w:tc>
      </w:tr>
      <w:tr w:rsidR="00771F36" w:rsidRPr="000D5284" w14:paraId="24F3E432" w14:textId="77777777" w:rsidTr="0090394C">
        <w:tc>
          <w:tcPr>
            <w:tcW w:w="5756" w:type="dxa"/>
            <w:gridSpan w:val="4"/>
            <w:shd w:val="clear" w:color="auto" w:fill="D9D9D9" w:themeFill="background1" w:themeFillShade="D9"/>
          </w:tcPr>
          <w:p w14:paraId="7CAA32C6" w14:textId="2DD1C1EF" w:rsidR="00771F36" w:rsidRPr="000D5284" w:rsidRDefault="00534A82" w:rsidP="0090394C">
            <w:pPr>
              <w:rPr>
                <w:b/>
                <w:bCs/>
                <w:sz w:val="24"/>
                <w:szCs w:val="24"/>
              </w:rPr>
            </w:pPr>
            <w:bookmarkStart w:id="13" w:name="_Hlk66826783"/>
            <w:bookmarkStart w:id="14" w:name="_Hlk49329373"/>
            <w:bookmarkEnd w:id="8"/>
            <w:r>
              <w:rPr>
                <w:b/>
                <w:bCs/>
                <w:sz w:val="24"/>
                <w:szCs w:val="24"/>
              </w:rPr>
              <w:t xml:space="preserve">B. </w:t>
            </w:r>
            <w:r w:rsidR="00771F36" w:rsidRPr="000D5284">
              <w:rPr>
                <w:b/>
                <w:bCs/>
                <w:sz w:val="24"/>
                <w:szCs w:val="24"/>
              </w:rPr>
              <w:t xml:space="preserve">The </w:t>
            </w:r>
            <w:r w:rsidR="00B21FD6">
              <w:rPr>
                <w:b/>
                <w:bCs/>
                <w:sz w:val="24"/>
                <w:szCs w:val="24"/>
              </w:rPr>
              <w:t xml:space="preserve">applicant presented a clear plan to implement high-quality curriculum and effective instruction, and </w:t>
            </w:r>
            <w:r w:rsidR="0090394C">
              <w:rPr>
                <w:b/>
                <w:bCs/>
                <w:sz w:val="24"/>
                <w:szCs w:val="24"/>
              </w:rPr>
              <w:t>there is compelling justification and rationale for the curriculum and instruction plan</w:t>
            </w:r>
            <w:bookmarkEnd w:id="13"/>
          </w:p>
        </w:tc>
        <w:tc>
          <w:tcPr>
            <w:tcW w:w="2878" w:type="dxa"/>
            <w:shd w:val="clear" w:color="auto" w:fill="D9D9D9" w:themeFill="background1" w:themeFillShade="D9"/>
            <w:vAlign w:val="center"/>
          </w:tcPr>
          <w:p w14:paraId="286AE1F9" w14:textId="77777777" w:rsidR="00771F36" w:rsidRPr="000D5284" w:rsidRDefault="00771F36"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76BD3AB" w14:textId="77777777" w:rsidR="00771F36" w:rsidRPr="000D5284" w:rsidRDefault="00771F36" w:rsidP="0090394C">
            <w:pPr>
              <w:jc w:val="center"/>
              <w:rPr>
                <w:b/>
                <w:bCs/>
                <w:sz w:val="24"/>
                <w:szCs w:val="24"/>
              </w:rPr>
            </w:pPr>
            <w:r w:rsidRPr="000D5284">
              <w:rPr>
                <w:b/>
                <w:bCs/>
                <w:sz w:val="24"/>
                <w:szCs w:val="24"/>
              </w:rPr>
              <w:t xml:space="preserve">Partially Meets </w:t>
            </w:r>
            <w:sdt>
              <w:sdtPr>
                <w:rPr>
                  <w:b/>
                  <w:bCs/>
                  <w:sz w:val="24"/>
                  <w:szCs w:val="24"/>
                </w:rPr>
                <w:id w:val="-101908561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EA40229" w14:textId="220A8543" w:rsidR="00771F36" w:rsidRPr="000D5284" w:rsidRDefault="00771F36"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EndPr/>
              <w:sdtContent>
                <w:r w:rsidR="00B21FD6">
                  <w:rPr>
                    <w:rFonts w:ascii="MS Gothic" w:eastAsia="MS Gothic" w:hAnsi="MS Gothic" w:hint="eastAsia"/>
                    <w:b/>
                    <w:bCs/>
                    <w:sz w:val="24"/>
                    <w:szCs w:val="24"/>
                  </w:rPr>
                  <w:t>☐</w:t>
                </w:r>
              </w:sdtContent>
            </w:sdt>
          </w:p>
        </w:tc>
      </w:tr>
      <w:tr w:rsidR="00B21FD6" w:rsidRPr="000D5284" w14:paraId="56450CFE" w14:textId="77777777" w:rsidTr="000C3079">
        <w:tc>
          <w:tcPr>
            <w:tcW w:w="2878" w:type="dxa"/>
            <w:vMerge w:val="restart"/>
            <w:shd w:val="clear" w:color="auto" w:fill="F2F2F2" w:themeFill="background1" w:themeFillShade="F2"/>
            <w:vAlign w:val="center"/>
          </w:tcPr>
          <w:p w14:paraId="0A3D1C98" w14:textId="77777777" w:rsidR="00B21FD6" w:rsidRPr="000D5284" w:rsidRDefault="00B21FD6" w:rsidP="0090394C">
            <w:pPr>
              <w:jc w:val="center"/>
              <w:rPr>
                <w:b/>
                <w:bCs/>
                <w:sz w:val="24"/>
                <w:szCs w:val="24"/>
              </w:rPr>
            </w:pPr>
            <w:bookmarkStart w:id="15" w:name="_Hlk49326787"/>
            <w:bookmarkEnd w:id="14"/>
            <w:r w:rsidRPr="000D5284">
              <w:rPr>
                <w:b/>
                <w:bCs/>
                <w:sz w:val="24"/>
                <w:szCs w:val="24"/>
              </w:rPr>
              <w:t>Success Criteria</w:t>
            </w:r>
          </w:p>
        </w:tc>
        <w:tc>
          <w:tcPr>
            <w:tcW w:w="5756" w:type="dxa"/>
            <w:gridSpan w:val="4"/>
            <w:shd w:val="clear" w:color="auto" w:fill="F2F2F2" w:themeFill="background1" w:themeFillShade="F2"/>
          </w:tcPr>
          <w:p w14:paraId="657EA7D1" w14:textId="77777777" w:rsidR="00B21FD6" w:rsidRPr="000D5284" w:rsidRDefault="00B21FD6" w:rsidP="0090394C">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6F8EA65" w14:textId="77777777" w:rsidR="00B21FD6" w:rsidRPr="000D5284" w:rsidRDefault="00B21FD6" w:rsidP="0090394C">
            <w:pPr>
              <w:jc w:val="center"/>
              <w:rPr>
                <w:b/>
                <w:bCs/>
                <w:sz w:val="24"/>
                <w:szCs w:val="24"/>
              </w:rPr>
            </w:pPr>
            <w:r w:rsidRPr="000D5284">
              <w:rPr>
                <w:b/>
                <w:bCs/>
                <w:sz w:val="24"/>
                <w:szCs w:val="24"/>
              </w:rPr>
              <w:t>After Capacity Interview</w:t>
            </w:r>
          </w:p>
        </w:tc>
      </w:tr>
      <w:tr w:rsidR="00DB0C9F" w:rsidRPr="000D5284" w14:paraId="0EAB4157" w14:textId="77777777" w:rsidTr="000C3079">
        <w:tc>
          <w:tcPr>
            <w:tcW w:w="2878" w:type="dxa"/>
            <w:vMerge/>
            <w:shd w:val="clear" w:color="auto" w:fill="F2F2F2" w:themeFill="background1" w:themeFillShade="F2"/>
          </w:tcPr>
          <w:p w14:paraId="3210401F" w14:textId="77777777" w:rsidR="00DB0C9F" w:rsidRDefault="00DB0C9F" w:rsidP="0090394C"/>
        </w:tc>
        <w:tc>
          <w:tcPr>
            <w:tcW w:w="1977" w:type="dxa"/>
            <w:gridSpan w:val="2"/>
            <w:shd w:val="clear" w:color="auto" w:fill="F2F2F2" w:themeFill="background1" w:themeFillShade="F2"/>
          </w:tcPr>
          <w:p w14:paraId="3478A28E" w14:textId="77777777" w:rsidR="00DB0C9F" w:rsidRPr="000D5284" w:rsidRDefault="00DB0C9F" w:rsidP="0090394C">
            <w:pPr>
              <w:jc w:val="center"/>
              <w:rPr>
                <w:b/>
                <w:bCs/>
              </w:rPr>
            </w:pPr>
            <w:r w:rsidRPr="000D5284">
              <w:rPr>
                <w:b/>
                <w:bCs/>
              </w:rPr>
              <w:t>Score</w:t>
            </w:r>
          </w:p>
        </w:tc>
        <w:tc>
          <w:tcPr>
            <w:tcW w:w="3779" w:type="dxa"/>
            <w:gridSpan w:val="2"/>
            <w:shd w:val="clear" w:color="auto" w:fill="F2F2F2" w:themeFill="background1" w:themeFillShade="F2"/>
          </w:tcPr>
          <w:p w14:paraId="1300EB65" w14:textId="73854F13" w:rsidR="00DB0C9F" w:rsidRPr="000D5284" w:rsidRDefault="00BD5ABC" w:rsidP="0090394C">
            <w:pPr>
              <w:jc w:val="center"/>
              <w:rPr>
                <w:b/>
                <w:bCs/>
              </w:rPr>
            </w:pPr>
            <w:r>
              <w:rPr>
                <w:b/>
                <w:bCs/>
              </w:rPr>
              <w:t>Areas for follow up in capacity interview</w:t>
            </w:r>
          </w:p>
        </w:tc>
        <w:tc>
          <w:tcPr>
            <w:tcW w:w="1891" w:type="dxa"/>
            <w:gridSpan w:val="2"/>
            <w:shd w:val="clear" w:color="auto" w:fill="F2F2F2" w:themeFill="background1" w:themeFillShade="F2"/>
          </w:tcPr>
          <w:p w14:paraId="5DE8F134" w14:textId="77777777" w:rsidR="00DB0C9F" w:rsidRPr="000D5284" w:rsidRDefault="00DB0C9F" w:rsidP="0090394C">
            <w:pPr>
              <w:jc w:val="center"/>
              <w:rPr>
                <w:b/>
                <w:bCs/>
              </w:rPr>
            </w:pPr>
            <w:r w:rsidRPr="000D5284">
              <w:rPr>
                <w:b/>
                <w:bCs/>
              </w:rPr>
              <w:t>Score</w:t>
            </w:r>
          </w:p>
        </w:tc>
        <w:tc>
          <w:tcPr>
            <w:tcW w:w="3865" w:type="dxa"/>
            <w:gridSpan w:val="2"/>
            <w:shd w:val="clear" w:color="auto" w:fill="F2F2F2" w:themeFill="background1" w:themeFillShade="F2"/>
          </w:tcPr>
          <w:p w14:paraId="03AFE9DC" w14:textId="7EE8DEC3" w:rsidR="00DB0C9F" w:rsidRPr="000D5284" w:rsidRDefault="00212EBB" w:rsidP="0090394C">
            <w:pPr>
              <w:jc w:val="center"/>
              <w:rPr>
                <w:b/>
                <w:bCs/>
              </w:rPr>
            </w:pPr>
            <w:r>
              <w:rPr>
                <w:b/>
                <w:bCs/>
              </w:rPr>
              <w:t>Comments/Evidence for Final Recommendation</w:t>
            </w:r>
          </w:p>
        </w:tc>
      </w:tr>
      <w:tr w:rsidR="00B21FD6" w14:paraId="489E1D71" w14:textId="77777777" w:rsidTr="000C3079">
        <w:tc>
          <w:tcPr>
            <w:tcW w:w="2878" w:type="dxa"/>
          </w:tcPr>
          <w:p w14:paraId="5AF664B8" w14:textId="4238F25F" w:rsidR="00B21FD6" w:rsidRDefault="008470A9" w:rsidP="0090394C">
            <w:bookmarkStart w:id="16" w:name="_Hlk66826796"/>
            <w:bookmarkEnd w:id="15"/>
            <w:r>
              <w:t>5.</w:t>
            </w:r>
            <w:r w:rsidR="0086369F">
              <w:t xml:space="preserve"> </w:t>
            </w:r>
            <w:r w:rsidR="00B21FD6">
              <w:t>The applicant has</w:t>
            </w:r>
            <w:r w:rsidR="00B21FD6" w:rsidRPr="00B21FD6">
              <w:t xml:space="preserve"> selected a</w:t>
            </w:r>
            <w:r w:rsidR="00A51A9D">
              <w:t xml:space="preserve"> </w:t>
            </w:r>
            <w:r w:rsidR="00B21FD6" w:rsidRPr="00B21FD6">
              <w:t>curriculum</w:t>
            </w:r>
            <w:r w:rsidR="002C45CF">
              <w:t xml:space="preserve"> that is</w:t>
            </w:r>
            <w:r w:rsidR="00B21FD6" w:rsidRPr="00B21FD6">
              <w:t xml:space="preserve"> aligned to </w:t>
            </w:r>
            <w:r w:rsidR="002C45CF">
              <w:t>Texas</w:t>
            </w:r>
            <w:r w:rsidR="00B21FD6" w:rsidRPr="00B21FD6">
              <w:t xml:space="preserve"> standards</w:t>
            </w:r>
            <w:bookmarkEnd w:id="16"/>
          </w:p>
        </w:tc>
        <w:tc>
          <w:tcPr>
            <w:tcW w:w="1977" w:type="dxa"/>
            <w:gridSpan w:val="2"/>
          </w:tcPr>
          <w:p w14:paraId="3982D6F0" w14:textId="77777777" w:rsidR="00B21FD6" w:rsidRDefault="008F3097" w:rsidP="0090394C">
            <w:sdt>
              <w:sdtPr>
                <w:id w:val="-53779302"/>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6B7C84D5" w14:textId="77777777" w:rsidR="00B21FD6" w:rsidRDefault="008F3097" w:rsidP="0090394C">
            <w:sdt>
              <w:sdtPr>
                <w:id w:val="-90043594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w:t>
            </w:r>
          </w:p>
          <w:p w14:paraId="2300E2CE" w14:textId="77777777" w:rsidR="00B21FD6" w:rsidRDefault="008F3097" w:rsidP="0090394C">
            <w:sdt>
              <w:sdtPr>
                <w:id w:val="-126830662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779" w:type="dxa"/>
            <w:gridSpan w:val="2"/>
          </w:tcPr>
          <w:p w14:paraId="7409C363" w14:textId="77777777" w:rsidR="00B21FD6" w:rsidRDefault="00B21FD6" w:rsidP="0090394C"/>
        </w:tc>
        <w:tc>
          <w:tcPr>
            <w:tcW w:w="1891" w:type="dxa"/>
            <w:gridSpan w:val="2"/>
          </w:tcPr>
          <w:p w14:paraId="3599A2E7" w14:textId="77777777" w:rsidR="00B21FD6" w:rsidRDefault="008F3097" w:rsidP="0090394C">
            <w:sdt>
              <w:sdtPr>
                <w:id w:val="1055587023"/>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620B4E29" w14:textId="77777777" w:rsidR="00B21FD6" w:rsidRDefault="008F3097" w:rsidP="0090394C">
            <w:sdt>
              <w:sdtPr>
                <w:id w:val="938185770"/>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190486049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865" w:type="dxa"/>
            <w:gridSpan w:val="2"/>
          </w:tcPr>
          <w:p w14:paraId="66C2575B" w14:textId="77777777" w:rsidR="00B21FD6" w:rsidRDefault="00B21FD6" w:rsidP="0090394C"/>
        </w:tc>
      </w:tr>
      <w:tr w:rsidR="00B21FD6" w14:paraId="681EF5E8" w14:textId="77777777" w:rsidTr="000C3079">
        <w:tc>
          <w:tcPr>
            <w:tcW w:w="2878" w:type="dxa"/>
          </w:tcPr>
          <w:p w14:paraId="74DC5AA7" w14:textId="651ADCEA" w:rsidR="00B21FD6" w:rsidRDefault="008470A9" w:rsidP="0090394C">
            <w:bookmarkStart w:id="17" w:name="_Hlk66826805"/>
            <w:r>
              <w:t>6.</w:t>
            </w:r>
            <w:r w:rsidR="0086369F">
              <w:t xml:space="preserve"> </w:t>
            </w:r>
            <w:r w:rsidR="00B21FD6">
              <w:t>The applicant has developed</w:t>
            </w:r>
            <w:r w:rsidR="002C45CF">
              <w:t xml:space="preserve"> or has a viable plan to develop</w:t>
            </w:r>
            <w:r w:rsidR="00B21FD6">
              <w:t xml:space="preserve"> </w:t>
            </w:r>
            <w:r w:rsidR="00B21FD6" w:rsidRPr="00B21FD6">
              <w:t xml:space="preserve">a scope and </w:t>
            </w:r>
            <w:r w:rsidR="00B21FD6" w:rsidRPr="00B21FD6">
              <w:lastRenderedPageBreak/>
              <w:t>sequence for each grade level and/or content area to be used at the school(s)</w:t>
            </w:r>
            <w:bookmarkEnd w:id="17"/>
          </w:p>
        </w:tc>
        <w:tc>
          <w:tcPr>
            <w:tcW w:w="1977" w:type="dxa"/>
            <w:gridSpan w:val="2"/>
          </w:tcPr>
          <w:p w14:paraId="448EBA5E" w14:textId="77777777" w:rsidR="00B21FD6" w:rsidRDefault="008F3097" w:rsidP="0090394C">
            <w:sdt>
              <w:sdtPr>
                <w:id w:val="1352762306"/>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3290922C" w14:textId="77777777" w:rsidR="00B21FD6" w:rsidRDefault="008F3097" w:rsidP="0090394C">
            <w:sdt>
              <w:sdtPr>
                <w:id w:val="345681408"/>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1594706659"/>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779" w:type="dxa"/>
            <w:gridSpan w:val="2"/>
          </w:tcPr>
          <w:p w14:paraId="6F447CA5" w14:textId="77777777" w:rsidR="00B21FD6" w:rsidRDefault="00B21FD6" w:rsidP="0090394C"/>
        </w:tc>
        <w:tc>
          <w:tcPr>
            <w:tcW w:w="1891" w:type="dxa"/>
            <w:gridSpan w:val="2"/>
          </w:tcPr>
          <w:p w14:paraId="316EBDE7" w14:textId="77777777" w:rsidR="00B21FD6" w:rsidRDefault="008F3097" w:rsidP="0090394C">
            <w:sdt>
              <w:sdtPr>
                <w:id w:val="-199879563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Meets</w:t>
            </w:r>
          </w:p>
          <w:p w14:paraId="0078196B" w14:textId="77777777" w:rsidR="00B21FD6" w:rsidRDefault="008F3097" w:rsidP="0090394C">
            <w:sdt>
              <w:sdtPr>
                <w:id w:val="-1126464624"/>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Partially Meets </w:t>
            </w:r>
            <w:sdt>
              <w:sdtPr>
                <w:id w:val="2075000468"/>
                <w14:checkbox>
                  <w14:checked w14:val="0"/>
                  <w14:checkedState w14:val="2612" w14:font="MS Gothic"/>
                  <w14:uncheckedState w14:val="2610" w14:font="MS Gothic"/>
                </w14:checkbox>
              </w:sdtPr>
              <w:sdtEndPr/>
              <w:sdtContent>
                <w:r w:rsidR="00B21FD6">
                  <w:rPr>
                    <w:rFonts w:ascii="MS Gothic" w:eastAsia="MS Gothic" w:hAnsi="MS Gothic" w:hint="eastAsia"/>
                  </w:rPr>
                  <w:t>☐</w:t>
                </w:r>
              </w:sdtContent>
            </w:sdt>
            <w:r w:rsidR="00B21FD6">
              <w:t xml:space="preserve"> Does Not Meet</w:t>
            </w:r>
          </w:p>
        </w:tc>
        <w:tc>
          <w:tcPr>
            <w:tcW w:w="3865" w:type="dxa"/>
            <w:gridSpan w:val="2"/>
          </w:tcPr>
          <w:p w14:paraId="1A73D0D3" w14:textId="77777777" w:rsidR="00B21FD6" w:rsidRDefault="00B21FD6" w:rsidP="0090394C"/>
        </w:tc>
      </w:tr>
      <w:tr w:rsidR="00A51A9D" w14:paraId="4425A1A0" w14:textId="77777777" w:rsidTr="000C3079">
        <w:tc>
          <w:tcPr>
            <w:tcW w:w="2878" w:type="dxa"/>
          </w:tcPr>
          <w:p w14:paraId="00963531" w14:textId="60093DC8" w:rsidR="00A51A9D" w:rsidRDefault="00A51A9D" w:rsidP="00A51A9D">
            <w:pPr>
              <w:rPr>
                <w:rFonts w:eastAsia="Times New Roman" w:cstheme="minorHAnsi"/>
                <w:color w:val="000000"/>
              </w:rPr>
            </w:pPr>
            <w:r>
              <w:rPr>
                <w:rFonts w:eastAsia="Times New Roman" w:cstheme="minorHAnsi"/>
                <w:color w:val="000000"/>
              </w:rPr>
              <w:t>7. There is a plan for selecting and implement</w:t>
            </w:r>
            <w:r w:rsidR="002C45CF">
              <w:rPr>
                <w:rFonts w:eastAsia="Times New Roman" w:cstheme="minorHAnsi"/>
                <w:color w:val="000000"/>
              </w:rPr>
              <w:t>ing</w:t>
            </w:r>
            <w:r>
              <w:rPr>
                <w:rFonts w:eastAsia="Times New Roman" w:cstheme="minorHAnsi"/>
                <w:color w:val="000000"/>
              </w:rPr>
              <w:t xml:space="preserve"> High Quality Instructional Materials, and the applicant included what instructional materials will be used at the campus</w:t>
            </w:r>
          </w:p>
        </w:tc>
        <w:tc>
          <w:tcPr>
            <w:tcW w:w="1977" w:type="dxa"/>
            <w:gridSpan w:val="2"/>
          </w:tcPr>
          <w:p w14:paraId="22BABD41" w14:textId="77777777" w:rsidR="00A51A9D" w:rsidRDefault="008F3097" w:rsidP="00A51A9D">
            <w:sdt>
              <w:sdtPr>
                <w:id w:val="10029307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D834B9B" w14:textId="70FB3D61" w:rsidR="00A51A9D" w:rsidRDefault="008F3097" w:rsidP="00A51A9D">
            <w:sdt>
              <w:sdtPr>
                <w:id w:val="-199069545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941928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0F832A1" w14:textId="77777777" w:rsidR="00A51A9D" w:rsidRDefault="00A51A9D" w:rsidP="00A51A9D"/>
        </w:tc>
        <w:tc>
          <w:tcPr>
            <w:tcW w:w="1891" w:type="dxa"/>
            <w:gridSpan w:val="2"/>
          </w:tcPr>
          <w:p w14:paraId="007B90AF" w14:textId="77777777" w:rsidR="00A51A9D" w:rsidRDefault="008F3097" w:rsidP="00A51A9D">
            <w:sdt>
              <w:sdtPr>
                <w:id w:val="21127790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CBB2E1B" w14:textId="1F6A2CB8" w:rsidR="00A51A9D" w:rsidRDefault="008F3097" w:rsidP="00A51A9D">
            <w:sdt>
              <w:sdtPr>
                <w:id w:val="768765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248111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3E49B47" w14:textId="77777777" w:rsidR="00A51A9D" w:rsidRDefault="00A51A9D" w:rsidP="00A51A9D"/>
        </w:tc>
      </w:tr>
      <w:tr w:rsidR="00A51A9D" w14:paraId="42D1C512" w14:textId="77777777" w:rsidTr="000C3079">
        <w:tc>
          <w:tcPr>
            <w:tcW w:w="2878" w:type="dxa"/>
          </w:tcPr>
          <w:p w14:paraId="06CCC706" w14:textId="42B6A212" w:rsidR="00A51A9D" w:rsidRPr="00D77ADD" w:rsidRDefault="00A51A9D" w:rsidP="00A51A9D">
            <w:pPr>
              <w:rPr>
                <w:rFonts w:eastAsia="Times New Roman" w:cstheme="minorHAnsi"/>
                <w:color w:val="000000"/>
              </w:rPr>
            </w:pPr>
            <w:bookmarkStart w:id="18" w:name="_Hlk66826818"/>
            <w:r>
              <w:rPr>
                <w:rFonts w:eastAsia="Times New Roman" w:cstheme="minorHAnsi"/>
                <w:color w:val="000000"/>
              </w:rPr>
              <w:t xml:space="preserve">8. There is a </w:t>
            </w:r>
            <w:r w:rsidRPr="00B21FD6">
              <w:rPr>
                <w:rFonts w:eastAsia="Times New Roman" w:cstheme="minorHAnsi"/>
                <w:color w:val="000000"/>
              </w:rPr>
              <w:t>plan and calendar for providing ongoing professional development to all instructional staff at the campus related to implementation of curriculum and instructional materials</w:t>
            </w:r>
            <w:bookmarkEnd w:id="18"/>
          </w:p>
        </w:tc>
        <w:tc>
          <w:tcPr>
            <w:tcW w:w="1977" w:type="dxa"/>
            <w:gridSpan w:val="2"/>
          </w:tcPr>
          <w:p w14:paraId="78FBE507" w14:textId="77777777" w:rsidR="00A51A9D" w:rsidRDefault="008F3097" w:rsidP="00A51A9D">
            <w:sdt>
              <w:sdtPr>
                <w:id w:val="-4146273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28E320E" w14:textId="77777777" w:rsidR="00A51A9D" w:rsidRDefault="008F3097" w:rsidP="00A51A9D">
            <w:sdt>
              <w:sdtPr>
                <w:id w:val="21161769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4338268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4232E4F" w14:textId="77777777" w:rsidR="00A51A9D" w:rsidRDefault="00A51A9D" w:rsidP="00A51A9D"/>
        </w:tc>
        <w:tc>
          <w:tcPr>
            <w:tcW w:w="1891" w:type="dxa"/>
            <w:gridSpan w:val="2"/>
          </w:tcPr>
          <w:p w14:paraId="64B463D7" w14:textId="77777777" w:rsidR="00A51A9D" w:rsidRDefault="008F3097" w:rsidP="00A51A9D">
            <w:sdt>
              <w:sdtPr>
                <w:id w:val="4969235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7671275" w14:textId="77777777" w:rsidR="00A51A9D" w:rsidRDefault="008F3097" w:rsidP="00A51A9D">
            <w:sdt>
              <w:sdtPr>
                <w:id w:val="-10424398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6375594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83C0D29" w14:textId="77777777" w:rsidR="00A51A9D" w:rsidRDefault="00A51A9D" w:rsidP="00A51A9D"/>
        </w:tc>
      </w:tr>
      <w:tr w:rsidR="00A51A9D" w14:paraId="7BE9B9D2" w14:textId="77777777" w:rsidTr="000C3079">
        <w:tc>
          <w:tcPr>
            <w:tcW w:w="2878" w:type="dxa"/>
          </w:tcPr>
          <w:p w14:paraId="1992EFC7" w14:textId="2EE97862" w:rsidR="00A51A9D" w:rsidRDefault="00A51A9D" w:rsidP="00A51A9D">
            <w:pPr>
              <w:spacing w:line="259" w:lineRule="auto"/>
              <w:rPr>
                <w:rFonts w:eastAsia="Times New Roman" w:cstheme="minorHAnsi"/>
                <w:color w:val="000000"/>
              </w:rPr>
            </w:pPr>
            <w:bookmarkStart w:id="19" w:name="_Hlk66826828"/>
            <w:r>
              <w:rPr>
                <w:rFonts w:eastAsia="Times New Roman" w:cstheme="minorHAnsi"/>
                <w:color w:val="000000"/>
              </w:rPr>
              <w:t xml:space="preserve">9. The applicant’s </w:t>
            </w:r>
            <w:r w:rsidRPr="00B21FD6">
              <w:rPr>
                <w:rFonts w:eastAsia="Times New Roman" w:cstheme="minorHAnsi"/>
                <w:color w:val="000000"/>
              </w:rPr>
              <w:t>framework for instructional design and strategies</w:t>
            </w:r>
            <w:r>
              <w:rPr>
                <w:rFonts w:eastAsia="Times New Roman" w:cstheme="minorHAnsi"/>
                <w:color w:val="000000"/>
              </w:rPr>
              <w:t>:</w:t>
            </w:r>
          </w:p>
          <w:p w14:paraId="4D0B2517" w14:textId="77777777" w:rsidR="00A51A9D" w:rsidRPr="0090394C" w:rsidRDefault="00A51A9D" w:rsidP="00A51A9D">
            <w:pPr>
              <w:pStyle w:val="ListParagraph"/>
              <w:numPr>
                <w:ilvl w:val="0"/>
                <w:numId w:val="5"/>
              </w:numPr>
            </w:pPr>
            <w:r w:rsidRPr="0090394C">
              <w:rPr>
                <w:rFonts w:eastAsia="Times New Roman" w:cstheme="minorHAnsi"/>
                <w:color w:val="000000"/>
              </w:rPr>
              <w:t>reflects the needs of the school’s target population</w:t>
            </w:r>
          </w:p>
          <w:p w14:paraId="49D757A8" w14:textId="77777777" w:rsidR="00A51A9D" w:rsidRPr="0090394C" w:rsidRDefault="00A51A9D" w:rsidP="00A51A9D">
            <w:pPr>
              <w:pStyle w:val="ListParagraph"/>
              <w:numPr>
                <w:ilvl w:val="0"/>
                <w:numId w:val="5"/>
              </w:numPr>
            </w:pPr>
            <w:r w:rsidRPr="0090394C">
              <w:rPr>
                <w:rFonts w:eastAsia="Times New Roman" w:cstheme="minorHAnsi"/>
                <w:color w:val="000000"/>
              </w:rPr>
              <w:t>ensures all students meet or exceed the expectations of Texas state standards</w:t>
            </w:r>
          </w:p>
          <w:p w14:paraId="048221F4" w14:textId="325782D3" w:rsidR="00A51A9D" w:rsidRPr="00771F36" w:rsidRDefault="00A51A9D" w:rsidP="00A51A9D">
            <w:pPr>
              <w:pStyle w:val="ListParagraph"/>
              <w:numPr>
                <w:ilvl w:val="0"/>
                <w:numId w:val="5"/>
              </w:numPr>
            </w:pPr>
            <w:r w:rsidRPr="0090394C">
              <w:rPr>
                <w:rFonts w:eastAsia="Times New Roman" w:cstheme="minorHAnsi"/>
                <w:color w:val="000000"/>
              </w:rPr>
              <w:t>promotes critical-thinking skills</w:t>
            </w:r>
            <w:bookmarkEnd w:id="19"/>
          </w:p>
        </w:tc>
        <w:tc>
          <w:tcPr>
            <w:tcW w:w="1977" w:type="dxa"/>
            <w:gridSpan w:val="2"/>
          </w:tcPr>
          <w:p w14:paraId="0F5D3C06" w14:textId="77777777" w:rsidR="00A51A9D" w:rsidRDefault="008F3097" w:rsidP="00A51A9D">
            <w:sdt>
              <w:sdtPr>
                <w:id w:val="16073114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D4765E" w14:textId="77777777" w:rsidR="00A51A9D" w:rsidRDefault="008F3097" w:rsidP="00A51A9D">
            <w:pPr>
              <w:rPr>
                <w:rFonts w:ascii="MS Gothic" w:eastAsia="MS Gothic" w:hAnsi="MS Gothic"/>
              </w:rPr>
            </w:pPr>
            <w:sdt>
              <w:sdtPr>
                <w:id w:val="1603525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922879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FCDB2DE" w14:textId="77777777" w:rsidR="00A51A9D" w:rsidRDefault="00A51A9D" w:rsidP="00A51A9D"/>
        </w:tc>
        <w:tc>
          <w:tcPr>
            <w:tcW w:w="1891" w:type="dxa"/>
            <w:gridSpan w:val="2"/>
          </w:tcPr>
          <w:p w14:paraId="3153A366" w14:textId="77777777" w:rsidR="00A51A9D" w:rsidRDefault="008F3097" w:rsidP="00A51A9D">
            <w:sdt>
              <w:sdtPr>
                <w:id w:val="601697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0B05518" w14:textId="77777777" w:rsidR="00A51A9D" w:rsidRDefault="008F3097" w:rsidP="00A51A9D">
            <w:pPr>
              <w:rPr>
                <w:rFonts w:ascii="MS Gothic" w:eastAsia="MS Gothic" w:hAnsi="MS Gothic"/>
              </w:rPr>
            </w:pPr>
            <w:sdt>
              <w:sdtPr>
                <w:id w:val="1648313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6124729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7BD8024" w14:textId="77777777" w:rsidR="00A51A9D" w:rsidRDefault="00A51A9D" w:rsidP="00A51A9D"/>
        </w:tc>
      </w:tr>
      <w:tr w:rsidR="00A51A9D" w14:paraId="612FB30F" w14:textId="77777777" w:rsidTr="000C3079">
        <w:tc>
          <w:tcPr>
            <w:tcW w:w="2878" w:type="dxa"/>
          </w:tcPr>
          <w:p w14:paraId="566BC4C6" w14:textId="453189FB" w:rsidR="00A51A9D" w:rsidRPr="0090394C" w:rsidRDefault="00150BF9" w:rsidP="00A51A9D">
            <w:pPr>
              <w:rPr>
                <w:rFonts w:eastAsia="Times New Roman" w:cstheme="minorHAnsi"/>
                <w:color w:val="000000"/>
              </w:rPr>
            </w:pPr>
            <w:bookmarkStart w:id="20" w:name="_Hlk66826860"/>
            <w:r>
              <w:rPr>
                <w:rFonts w:eastAsia="Times New Roman" w:cstheme="minorHAnsi"/>
                <w:color w:val="000000"/>
              </w:rPr>
              <w:t>10</w:t>
            </w:r>
            <w:r w:rsidR="00A51A9D">
              <w:rPr>
                <w:rFonts w:eastAsia="Times New Roman" w:cstheme="minorHAnsi"/>
                <w:color w:val="000000"/>
              </w:rPr>
              <w:t xml:space="preserve">. There is a </w:t>
            </w:r>
            <w:r w:rsidR="00A51A9D" w:rsidRPr="0090394C">
              <w:rPr>
                <w:rFonts w:eastAsia="Times New Roman" w:cstheme="minorHAnsi"/>
                <w:color w:val="000000"/>
              </w:rPr>
              <w:t>plan to identify and serve students with learning gaps</w:t>
            </w:r>
          </w:p>
          <w:bookmarkEnd w:id="20"/>
          <w:p w14:paraId="7B753B0D" w14:textId="1CE348C7" w:rsidR="00A51A9D" w:rsidRDefault="00A51A9D" w:rsidP="00A51A9D">
            <w:pPr>
              <w:rPr>
                <w:rFonts w:eastAsia="Times New Roman" w:cstheme="minorHAnsi"/>
                <w:color w:val="000000"/>
              </w:rPr>
            </w:pPr>
          </w:p>
        </w:tc>
        <w:tc>
          <w:tcPr>
            <w:tcW w:w="1977" w:type="dxa"/>
            <w:gridSpan w:val="2"/>
          </w:tcPr>
          <w:p w14:paraId="60F92A7D" w14:textId="77777777" w:rsidR="00A51A9D" w:rsidRDefault="008F3097" w:rsidP="00A51A9D">
            <w:sdt>
              <w:sdtPr>
                <w:id w:val="9894468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B675988" w14:textId="51DFEDE0" w:rsidR="00A51A9D" w:rsidRDefault="008F3097" w:rsidP="00A51A9D">
            <w:pPr>
              <w:rPr>
                <w:rFonts w:ascii="MS Gothic" w:eastAsia="MS Gothic" w:hAnsi="MS Gothic"/>
              </w:rPr>
            </w:pPr>
            <w:sdt>
              <w:sdtPr>
                <w:id w:val="603014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777143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6E2A155" w14:textId="77777777" w:rsidR="00A51A9D" w:rsidRDefault="00A51A9D" w:rsidP="00A51A9D"/>
        </w:tc>
        <w:tc>
          <w:tcPr>
            <w:tcW w:w="1891" w:type="dxa"/>
            <w:gridSpan w:val="2"/>
          </w:tcPr>
          <w:p w14:paraId="16B59CDE" w14:textId="77777777" w:rsidR="00A51A9D" w:rsidRDefault="008F3097" w:rsidP="00A51A9D">
            <w:sdt>
              <w:sdtPr>
                <w:id w:val="-15867628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F53F512" w14:textId="504FB91A" w:rsidR="00A51A9D" w:rsidRDefault="008F3097" w:rsidP="00A51A9D">
            <w:pPr>
              <w:rPr>
                <w:rFonts w:ascii="MS Gothic" w:eastAsia="MS Gothic" w:hAnsi="MS Gothic"/>
              </w:rPr>
            </w:pPr>
            <w:sdt>
              <w:sdtPr>
                <w:id w:val="10989138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063256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2EDA069" w14:textId="77777777" w:rsidR="00A51A9D" w:rsidRDefault="00A51A9D" w:rsidP="00A51A9D"/>
        </w:tc>
      </w:tr>
      <w:tr w:rsidR="00A51A9D" w14:paraId="482DE8F3" w14:textId="77777777" w:rsidTr="000C3079">
        <w:tc>
          <w:tcPr>
            <w:tcW w:w="2878" w:type="dxa"/>
          </w:tcPr>
          <w:p w14:paraId="13517974" w14:textId="62ED3F01" w:rsidR="00A51A9D" w:rsidRDefault="00A51A9D" w:rsidP="00A51A9D">
            <w:pPr>
              <w:rPr>
                <w:rFonts w:eastAsia="Times New Roman" w:cstheme="minorHAnsi"/>
                <w:color w:val="000000"/>
              </w:rPr>
            </w:pPr>
            <w:bookmarkStart w:id="21" w:name="_Hlk66826871"/>
            <w:r>
              <w:rPr>
                <w:rFonts w:eastAsia="Times New Roman" w:cstheme="minorHAnsi"/>
                <w:color w:val="000000"/>
              </w:rPr>
              <w:lastRenderedPageBreak/>
              <w:t>1</w:t>
            </w:r>
            <w:r w:rsidR="00A37E9F">
              <w:rPr>
                <w:rFonts w:eastAsia="Times New Roman" w:cstheme="minorHAnsi"/>
                <w:color w:val="000000"/>
              </w:rPr>
              <w:t>1</w:t>
            </w:r>
            <w:r>
              <w:rPr>
                <w:rFonts w:eastAsia="Times New Roman" w:cstheme="minorHAnsi"/>
                <w:color w:val="000000"/>
              </w:rPr>
              <w:t xml:space="preserve">. There is an appropriate plan </w:t>
            </w:r>
            <w:r w:rsidRPr="00B21FD6">
              <w:rPr>
                <w:rFonts w:eastAsia="Times New Roman" w:cstheme="minorHAnsi"/>
                <w:color w:val="000000"/>
              </w:rPr>
              <w:t>to maximize instructional time</w:t>
            </w:r>
            <w:bookmarkEnd w:id="21"/>
          </w:p>
        </w:tc>
        <w:tc>
          <w:tcPr>
            <w:tcW w:w="1977" w:type="dxa"/>
            <w:gridSpan w:val="2"/>
          </w:tcPr>
          <w:p w14:paraId="4D54A2CA" w14:textId="77777777" w:rsidR="00A51A9D" w:rsidRDefault="008F3097" w:rsidP="00A51A9D">
            <w:sdt>
              <w:sdtPr>
                <w:id w:val="5760239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7AD1C87" w14:textId="42F5FD1E" w:rsidR="00A51A9D" w:rsidRDefault="008F3097" w:rsidP="00A51A9D">
            <w:pPr>
              <w:rPr>
                <w:rFonts w:ascii="MS Gothic" w:eastAsia="MS Gothic" w:hAnsi="MS Gothic"/>
              </w:rPr>
            </w:pPr>
            <w:sdt>
              <w:sdtPr>
                <w:id w:val="-3697421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24872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72C2DAB" w14:textId="77777777" w:rsidR="00A51A9D" w:rsidRDefault="00A51A9D" w:rsidP="00A51A9D"/>
        </w:tc>
        <w:tc>
          <w:tcPr>
            <w:tcW w:w="1891" w:type="dxa"/>
            <w:gridSpan w:val="2"/>
          </w:tcPr>
          <w:p w14:paraId="71FC4AA7" w14:textId="77777777" w:rsidR="00A51A9D" w:rsidRDefault="008F3097" w:rsidP="00A51A9D">
            <w:sdt>
              <w:sdtPr>
                <w:id w:val="18723347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4E0A0FC" w14:textId="76C8D1F0" w:rsidR="00A51A9D" w:rsidRDefault="008F3097" w:rsidP="00A51A9D">
            <w:pPr>
              <w:rPr>
                <w:rFonts w:ascii="MS Gothic" w:eastAsia="MS Gothic" w:hAnsi="MS Gothic"/>
              </w:rPr>
            </w:pPr>
            <w:sdt>
              <w:sdtPr>
                <w:id w:val="-14213280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23374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88CAF4C" w14:textId="77777777" w:rsidR="00A51A9D" w:rsidRDefault="00A51A9D" w:rsidP="00A51A9D"/>
        </w:tc>
      </w:tr>
      <w:tr w:rsidR="00A51A9D" w14:paraId="5D81198C" w14:textId="77777777" w:rsidTr="000C3079">
        <w:tc>
          <w:tcPr>
            <w:tcW w:w="2878" w:type="dxa"/>
          </w:tcPr>
          <w:p w14:paraId="4FB11922" w14:textId="33C1DA9B" w:rsidR="00A51A9D" w:rsidRDefault="00A51A9D" w:rsidP="00A51A9D">
            <w:pPr>
              <w:rPr>
                <w:rFonts w:eastAsia="Times New Roman" w:cstheme="minorHAnsi"/>
                <w:color w:val="000000"/>
              </w:rPr>
            </w:pPr>
            <w:bookmarkStart w:id="22" w:name="_Hlk66826903"/>
            <w:r>
              <w:rPr>
                <w:rFonts w:eastAsia="Times New Roman" w:cstheme="minorHAnsi"/>
                <w:color w:val="000000"/>
              </w:rPr>
              <w:t>1</w:t>
            </w:r>
            <w:r w:rsidR="00A37E9F">
              <w:rPr>
                <w:rFonts w:eastAsia="Times New Roman" w:cstheme="minorHAnsi"/>
                <w:color w:val="000000"/>
              </w:rPr>
              <w:t>2</w:t>
            </w:r>
            <w:r>
              <w:rPr>
                <w:rFonts w:eastAsia="Times New Roman" w:cstheme="minorHAnsi"/>
                <w:color w:val="000000"/>
              </w:rPr>
              <w:t>. The applicant provided peer-reviewed r</w:t>
            </w:r>
            <w:r w:rsidRPr="0090394C">
              <w:rPr>
                <w:rFonts w:eastAsia="Times New Roman" w:cstheme="minorHAnsi"/>
                <w:color w:val="000000"/>
              </w:rPr>
              <w:t>esearch that backs up the program OR evidence of their experience with this program that includes metrics that demonstrate it has been successful</w:t>
            </w:r>
            <w:bookmarkEnd w:id="22"/>
          </w:p>
        </w:tc>
        <w:tc>
          <w:tcPr>
            <w:tcW w:w="1977" w:type="dxa"/>
            <w:gridSpan w:val="2"/>
          </w:tcPr>
          <w:p w14:paraId="5743467A" w14:textId="77777777" w:rsidR="00A51A9D" w:rsidRDefault="008F3097" w:rsidP="00A51A9D">
            <w:sdt>
              <w:sdtPr>
                <w:id w:val="13154541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81E0790" w14:textId="4AF391BC" w:rsidR="00A51A9D" w:rsidRDefault="008F3097" w:rsidP="00A51A9D">
            <w:pPr>
              <w:rPr>
                <w:rFonts w:ascii="MS Gothic" w:eastAsia="MS Gothic" w:hAnsi="MS Gothic"/>
              </w:rPr>
            </w:pPr>
            <w:sdt>
              <w:sdtPr>
                <w:id w:val="4620034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7727096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31513D4" w14:textId="77777777" w:rsidR="00A51A9D" w:rsidRDefault="00A51A9D" w:rsidP="00A51A9D"/>
        </w:tc>
        <w:tc>
          <w:tcPr>
            <w:tcW w:w="1891" w:type="dxa"/>
            <w:gridSpan w:val="2"/>
          </w:tcPr>
          <w:p w14:paraId="7D2AA3D9" w14:textId="77777777" w:rsidR="00A51A9D" w:rsidRDefault="008F3097" w:rsidP="00A51A9D">
            <w:sdt>
              <w:sdtPr>
                <w:id w:val="-3526428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AA670CD" w14:textId="67DCB1C4" w:rsidR="00A51A9D" w:rsidRDefault="008F3097" w:rsidP="00A51A9D">
            <w:pPr>
              <w:rPr>
                <w:rFonts w:ascii="MS Gothic" w:eastAsia="MS Gothic" w:hAnsi="MS Gothic"/>
              </w:rPr>
            </w:pPr>
            <w:sdt>
              <w:sdtPr>
                <w:id w:val="57764121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49999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E423892" w14:textId="77777777" w:rsidR="00A51A9D" w:rsidRDefault="00A51A9D" w:rsidP="00A51A9D"/>
        </w:tc>
      </w:tr>
      <w:tr w:rsidR="00A51A9D" w14:paraId="5CD16125" w14:textId="77777777" w:rsidTr="000C3079">
        <w:tc>
          <w:tcPr>
            <w:tcW w:w="2878" w:type="dxa"/>
          </w:tcPr>
          <w:p w14:paraId="29AEB43E" w14:textId="3504C2C0" w:rsidR="00A51A9D" w:rsidRDefault="00A51A9D" w:rsidP="00A51A9D">
            <w:pPr>
              <w:rPr>
                <w:rFonts w:eastAsia="Times New Roman" w:cstheme="minorHAnsi"/>
                <w:color w:val="000000"/>
              </w:rPr>
            </w:pPr>
            <w:bookmarkStart w:id="23" w:name="_Hlk66826912"/>
            <w:r>
              <w:rPr>
                <w:rFonts w:eastAsia="Times New Roman" w:cstheme="minorHAnsi"/>
                <w:color w:val="000000"/>
              </w:rPr>
              <w:t>1</w:t>
            </w:r>
            <w:r w:rsidR="00A37E9F">
              <w:rPr>
                <w:rFonts w:eastAsia="Times New Roman" w:cstheme="minorHAnsi"/>
                <w:color w:val="000000"/>
              </w:rPr>
              <w:t>3</w:t>
            </w:r>
            <w:r>
              <w:rPr>
                <w:rFonts w:eastAsia="Times New Roman" w:cstheme="minorHAnsi"/>
                <w:color w:val="000000"/>
              </w:rPr>
              <w:t>. There is an</w:t>
            </w:r>
            <w:r w:rsidRPr="0090394C">
              <w:rPr>
                <w:rFonts w:eastAsia="Times New Roman" w:cstheme="minorHAnsi"/>
                <w:color w:val="000000"/>
              </w:rPr>
              <w:t xml:space="preserve"> explanation of how this curriculum and instruction framework create a rigorous, engaging, and high-quality educational experience for students that could be reasonably replicated for the student population at the proposed campus(es)</w:t>
            </w:r>
            <w:bookmarkEnd w:id="23"/>
          </w:p>
        </w:tc>
        <w:tc>
          <w:tcPr>
            <w:tcW w:w="1977" w:type="dxa"/>
            <w:gridSpan w:val="2"/>
          </w:tcPr>
          <w:p w14:paraId="2F1D1E73" w14:textId="77777777" w:rsidR="00A51A9D" w:rsidRDefault="008F3097" w:rsidP="00A51A9D">
            <w:sdt>
              <w:sdtPr>
                <w:id w:val="10885849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E4565BF" w14:textId="0B25DF26" w:rsidR="00A51A9D" w:rsidRDefault="008F3097" w:rsidP="00A51A9D">
            <w:pPr>
              <w:rPr>
                <w:rFonts w:ascii="MS Gothic" w:eastAsia="MS Gothic" w:hAnsi="MS Gothic"/>
              </w:rPr>
            </w:pPr>
            <w:sdt>
              <w:sdtPr>
                <w:id w:val="21440825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580442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75D2535" w14:textId="77777777" w:rsidR="00A51A9D" w:rsidRDefault="00A51A9D" w:rsidP="00A51A9D"/>
        </w:tc>
        <w:tc>
          <w:tcPr>
            <w:tcW w:w="1891" w:type="dxa"/>
            <w:gridSpan w:val="2"/>
          </w:tcPr>
          <w:p w14:paraId="46EE5F37" w14:textId="77777777" w:rsidR="00A51A9D" w:rsidRDefault="008F3097" w:rsidP="00A51A9D">
            <w:sdt>
              <w:sdtPr>
                <w:id w:val="131152519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B692D69" w14:textId="41C7937A" w:rsidR="00A51A9D" w:rsidRDefault="008F3097" w:rsidP="00A51A9D">
            <w:pPr>
              <w:rPr>
                <w:rFonts w:ascii="MS Gothic" w:eastAsia="MS Gothic" w:hAnsi="MS Gothic"/>
              </w:rPr>
            </w:pPr>
            <w:sdt>
              <w:sdtPr>
                <w:id w:val="9700254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2058276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CFFCFBD" w14:textId="77777777" w:rsidR="00A51A9D" w:rsidRDefault="00A51A9D" w:rsidP="00A51A9D"/>
        </w:tc>
      </w:tr>
      <w:tr w:rsidR="00A51A9D" w14:paraId="53589CD8" w14:textId="77777777" w:rsidTr="000C3079">
        <w:tc>
          <w:tcPr>
            <w:tcW w:w="2878" w:type="dxa"/>
          </w:tcPr>
          <w:p w14:paraId="31F8147B" w14:textId="0856ED18" w:rsidR="00A51A9D" w:rsidRDefault="00A51A9D" w:rsidP="00A51A9D">
            <w:pPr>
              <w:rPr>
                <w:rFonts w:eastAsia="Times New Roman" w:cstheme="minorHAnsi"/>
                <w:color w:val="000000"/>
              </w:rPr>
            </w:pPr>
            <w:bookmarkStart w:id="24" w:name="_Hlk66826928"/>
            <w:r>
              <w:rPr>
                <w:rFonts w:eastAsia="Times New Roman" w:cstheme="minorHAnsi"/>
                <w:color w:val="000000"/>
              </w:rPr>
              <w:t>1</w:t>
            </w:r>
            <w:r w:rsidR="00A37E9F">
              <w:rPr>
                <w:rFonts w:eastAsia="Times New Roman" w:cstheme="minorHAnsi"/>
                <w:color w:val="000000"/>
              </w:rPr>
              <w:t>4</w:t>
            </w:r>
            <w:r>
              <w:rPr>
                <w:rFonts w:eastAsia="Times New Roman" w:cstheme="minorHAnsi"/>
                <w:color w:val="000000"/>
              </w:rPr>
              <w:t xml:space="preserve">. There is a valid </w:t>
            </w:r>
            <w:r w:rsidRPr="00B21FD6">
              <w:rPr>
                <w:rFonts w:eastAsia="Times New Roman" w:cstheme="minorHAnsi"/>
                <w:color w:val="000000"/>
              </w:rPr>
              <w:t xml:space="preserve">description of why this model is likely to be effective for the anticipated student population at the proposed campus(es) that is compelling and aligned to the needs </w:t>
            </w:r>
            <w:r>
              <w:rPr>
                <w:rFonts w:eastAsia="Times New Roman" w:cstheme="minorHAnsi"/>
                <w:color w:val="000000"/>
              </w:rPr>
              <w:t xml:space="preserve">that </w:t>
            </w:r>
            <w:r w:rsidRPr="00B21FD6">
              <w:rPr>
                <w:rFonts w:eastAsia="Times New Roman" w:cstheme="minorHAnsi"/>
                <w:color w:val="000000"/>
              </w:rPr>
              <w:t>the district has identified</w:t>
            </w:r>
            <w:bookmarkEnd w:id="24"/>
          </w:p>
        </w:tc>
        <w:tc>
          <w:tcPr>
            <w:tcW w:w="1977" w:type="dxa"/>
            <w:gridSpan w:val="2"/>
          </w:tcPr>
          <w:p w14:paraId="227D27F6" w14:textId="77777777" w:rsidR="00A51A9D" w:rsidRDefault="008F3097" w:rsidP="00A51A9D">
            <w:sdt>
              <w:sdtPr>
                <w:id w:val="105751693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5368E19" w14:textId="3672D6D1" w:rsidR="00A51A9D" w:rsidRDefault="008F3097" w:rsidP="00A51A9D">
            <w:pPr>
              <w:rPr>
                <w:rFonts w:ascii="MS Gothic" w:eastAsia="MS Gothic" w:hAnsi="MS Gothic"/>
              </w:rPr>
            </w:pPr>
            <w:sdt>
              <w:sdtPr>
                <w:id w:val="-1797977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438992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8F61FA2" w14:textId="77777777" w:rsidR="00A51A9D" w:rsidRDefault="00A51A9D" w:rsidP="00A51A9D"/>
        </w:tc>
        <w:tc>
          <w:tcPr>
            <w:tcW w:w="1891" w:type="dxa"/>
            <w:gridSpan w:val="2"/>
          </w:tcPr>
          <w:p w14:paraId="6EA7F095" w14:textId="77777777" w:rsidR="00A51A9D" w:rsidRDefault="008F3097" w:rsidP="00A51A9D">
            <w:sdt>
              <w:sdtPr>
                <w:id w:val="-13379228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5287FCA" w14:textId="3BC56A1B" w:rsidR="00A51A9D" w:rsidRDefault="008F3097" w:rsidP="00A51A9D">
            <w:pPr>
              <w:rPr>
                <w:rFonts w:ascii="MS Gothic" w:eastAsia="MS Gothic" w:hAnsi="MS Gothic"/>
              </w:rPr>
            </w:pPr>
            <w:sdt>
              <w:sdtPr>
                <w:id w:val="6175685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776896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BB3E7A" w14:textId="77777777" w:rsidR="00A51A9D" w:rsidRDefault="00A51A9D" w:rsidP="00A51A9D"/>
        </w:tc>
      </w:tr>
      <w:tr w:rsidR="00A51A9D" w:rsidRPr="000D5284" w14:paraId="7FFB1341" w14:textId="77777777" w:rsidTr="0090394C">
        <w:tc>
          <w:tcPr>
            <w:tcW w:w="5756" w:type="dxa"/>
            <w:gridSpan w:val="4"/>
            <w:shd w:val="clear" w:color="auto" w:fill="D9D9D9" w:themeFill="background1" w:themeFillShade="D9"/>
          </w:tcPr>
          <w:p w14:paraId="2D0F66AA" w14:textId="5C6EF406" w:rsidR="00A51A9D" w:rsidRPr="000D5284" w:rsidRDefault="00A51A9D" w:rsidP="00A51A9D">
            <w:pPr>
              <w:rPr>
                <w:b/>
                <w:bCs/>
                <w:sz w:val="24"/>
                <w:szCs w:val="24"/>
              </w:rPr>
            </w:pPr>
            <w:bookmarkStart w:id="25" w:name="_Hlk66826944"/>
            <w:bookmarkStart w:id="26" w:name="_Hlk49326346"/>
            <w:r>
              <w:rPr>
                <w:b/>
                <w:bCs/>
                <w:sz w:val="24"/>
                <w:szCs w:val="24"/>
              </w:rPr>
              <w:t xml:space="preserve">C. (High Schools Only) </w:t>
            </w:r>
            <w:r w:rsidRPr="000D5284">
              <w:rPr>
                <w:b/>
                <w:bCs/>
                <w:sz w:val="24"/>
                <w:szCs w:val="24"/>
              </w:rPr>
              <w:t xml:space="preserve">The </w:t>
            </w:r>
            <w:r>
              <w:rPr>
                <w:b/>
                <w:bCs/>
                <w:sz w:val="24"/>
                <w:szCs w:val="24"/>
              </w:rPr>
              <w:t>applicant presented an appropriate plan that ensures students meet graduation standards</w:t>
            </w:r>
            <w:bookmarkEnd w:id="25"/>
          </w:p>
        </w:tc>
        <w:tc>
          <w:tcPr>
            <w:tcW w:w="2878" w:type="dxa"/>
            <w:shd w:val="clear" w:color="auto" w:fill="D9D9D9" w:themeFill="background1" w:themeFillShade="D9"/>
            <w:vAlign w:val="center"/>
          </w:tcPr>
          <w:p w14:paraId="42E240E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7CE1B4A3"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26"/>
      <w:tr w:rsidR="00A51A9D" w:rsidRPr="000D5284" w14:paraId="21A174F3" w14:textId="77777777" w:rsidTr="000C3079">
        <w:tc>
          <w:tcPr>
            <w:tcW w:w="2878" w:type="dxa"/>
            <w:vMerge w:val="restart"/>
            <w:shd w:val="clear" w:color="auto" w:fill="F2F2F2" w:themeFill="background1" w:themeFillShade="F2"/>
            <w:vAlign w:val="center"/>
          </w:tcPr>
          <w:p w14:paraId="5E1E9EA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5F636D0"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2BA14D8B" w14:textId="77777777" w:rsidTr="000C3079">
        <w:tc>
          <w:tcPr>
            <w:tcW w:w="2878" w:type="dxa"/>
            <w:vMerge/>
            <w:shd w:val="clear" w:color="auto" w:fill="F2F2F2" w:themeFill="background1" w:themeFillShade="F2"/>
          </w:tcPr>
          <w:p w14:paraId="4A104846" w14:textId="77777777" w:rsidR="00A51A9D" w:rsidRDefault="00A51A9D" w:rsidP="00A51A9D"/>
        </w:tc>
        <w:tc>
          <w:tcPr>
            <w:tcW w:w="1977" w:type="dxa"/>
            <w:gridSpan w:val="2"/>
            <w:shd w:val="clear" w:color="auto" w:fill="F2F2F2" w:themeFill="background1" w:themeFillShade="F2"/>
          </w:tcPr>
          <w:p w14:paraId="6DB16F8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B10A6E5" w14:textId="5A31EE9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06DB07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1357D55F" w14:textId="220F5FF7" w:rsidR="00A51A9D" w:rsidRPr="000D5284" w:rsidRDefault="00A51A9D" w:rsidP="00A51A9D">
            <w:pPr>
              <w:jc w:val="center"/>
              <w:rPr>
                <w:b/>
                <w:bCs/>
              </w:rPr>
            </w:pPr>
            <w:r>
              <w:rPr>
                <w:b/>
                <w:bCs/>
              </w:rPr>
              <w:t>Comments/Evidence for Final Recommendation</w:t>
            </w:r>
          </w:p>
        </w:tc>
      </w:tr>
      <w:tr w:rsidR="00A51A9D" w14:paraId="4E5FC43B" w14:textId="77777777" w:rsidTr="000C3079">
        <w:tc>
          <w:tcPr>
            <w:tcW w:w="2878" w:type="dxa"/>
          </w:tcPr>
          <w:p w14:paraId="3E094F0B" w14:textId="0D61142C" w:rsidR="00A51A9D" w:rsidRPr="00B21FD6" w:rsidRDefault="00A51A9D" w:rsidP="00A51A9D">
            <w:pPr>
              <w:textAlignment w:val="baseline"/>
              <w:rPr>
                <w:rFonts w:eastAsia="Times New Roman" w:cstheme="minorHAnsi"/>
                <w:color w:val="000000"/>
              </w:rPr>
            </w:pPr>
            <w:bookmarkStart w:id="27" w:name="_Hlk66826972"/>
            <w:r>
              <w:rPr>
                <w:rFonts w:eastAsia="Times New Roman" w:cstheme="minorHAnsi"/>
                <w:color w:val="000000"/>
              </w:rPr>
              <w:t>1</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 xml:space="preserve">The applicant included an attachment with exit </w:t>
            </w:r>
            <w:r w:rsidRPr="00B21FD6">
              <w:rPr>
                <w:rFonts w:eastAsia="Times New Roman" w:cstheme="minorHAnsi"/>
                <w:color w:val="000000"/>
              </w:rPr>
              <w:lastRenderedPageBreak/>
              <w:t>standards for graduating students. This attachment:</w:t>
            </w:r>
          </w:p>
          <w:p w14:paraId="062A35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Is aligned to </w:t>
            </w:r>
            <w:hyperlink r:id="rId12" w:history="1">
              <w:r w:rsidRPr="00B21FD6">
                <w:rPr>
                  <w:rFonts w:eastAsia="Times New Roman" w:cstheme="minorHAnsi"/>
                  <w:color w:val="1155CC"/>
                  <w:u w:val="single"/>
                </w:rPr>
                <w:t>state high school graduation standards</w:t>
              </w:r>
            </w:hyperlink>
            <w:r w:rsidRPr="00B21FD6">
              <w:rPr>
                <w:rFonts w:eastAsia="Times New Roman" w:cstheme="minorHAnsi"/>
                <w:color w:val="000000"/>
              </w:rPr>
              <w:t> </w:t>
            </w:r>
          </w:p>
          <w:p w14:paraId="1C65C7FC"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what students in the last grade served will know and be able to do</w:t>
            </w:r>
          </w:p>
          <w:p w14:paraId="66289187" w14:textId="7FCDA7F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Includes how the applicant will ensure student readiness for college or other post-secondary opportunities (e.g., trade school, military service, or entering the workforce)</w:t>
            </w:r>
            <w:bookmarkEnd w:id="27"/>
          </w:p>
        </w:tc>
        <w:tc>
          <w:tcPr>
            <w:tcW w:w="1977" w:type="dxa"/>
            <w:gridSpan w:val="2"/>
          </w:tcPr>
          <w:p w14:paraId="3D63E58C" w14:textId="77777777" w:rsidR="00A51A9D" w:rsidRDefault="008F3097" w:rsidP="00A51A9D">
            <w:sdt>
              <w:sdtPr>
                <w:id w:val="17720456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C6A0F37" w14:textId="77777777" w:rsidR="00A51A9D" w:rsidRDefault="008F3097" w:rsidP="00A51A9D">
            <w:sdt>
              <w:sdtPr>
                <w:id w:val="-15473579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BD68546" w14:textId="77777777" w:rsidR="00A51A9D" w:rsidRDefault="008F3097" w:rsidP="00A51A9D">
            <w:sdt>
              <w:sdtPr>
                <w:id w:val="12687364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FC3B587" w14:textId="77777777" w:rsidR="00A51A9D" w:rsidRDefault="00A51A9D" w:rsidP="00A51A9D"/>
        </w:tc>
        <w:tc>
          <w:tcPr>
            <w:tcW w:w="1891" w:type="dxa"/>
            <w:gridSpan w:val="2"/>
          </w:tcPr>
          <w:p w14:paraId="1217F9DA" w14:textId="77777777" w:rsidR="00A51A9D" w:rsidRDefault="008F3097" w:rsidP="00A51A9D">
            <w:sdt>
              <w:sdtPr>
                <w:id w:val="-6998531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CD8D2C6" w14:textId="77777777" w:rsidR="00A51A9D" w:rsidRDefault="008F3097" w:rsidP="00A51A9D">
            <w:sdt>
              <w:sdtPr>
                <w:id w:val="-3737774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9624651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51AC0B5" w14:textId="77777777" w:rsidR="00A51A9D" w:rsidRDefault="00A51A9D" w:rsidP="00A51A9D"/>
        </w:tc>
      </w:tr>
      <w:tr w:rsidR="00A51A9D" w14:paraId="6E363475" w14:textId="77777777" w:rsidTr="000C3079">
        <w:tc>
          <w:tcPr>
            <w:tcW w:w="2878" w:type="dxa"/>
          </w:tcPr>
          <w:p w14:paraId="5BD76BDE" w14:textId="6A41D0E1" w:rsidR="00A51A9D" w:rsidRPr="00B21FD6" w:rsidRDefault="00A51A9D" w:rsidP="00A51A9D">
            <w:pPr>
              <w:textAlignment w:val="baseline"/>
              <w:rPr>
                <w:rFonts w:eastAsia="Times New Roman" w:cstheme="minorHAnsi"/>
                <w:color w:val="000000"/>
              </w:rPr>
            </w:pPr>
            <w:bookmarkStart w:id="28" w:name="_Hlk66827001"/>
            <w:r>
              <w:rPr>
                <w:rFonts w:eastAsia="Times New Roman" w:cstheme="minorHAnsi"/>
                <w:color w:val="000000"/>
              </w:rPr>
              <w:t>1</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 xml:space="preserve">The applicant described systems and procedures </w:t>
            </w:r>
            <w:r>
              <w:rPr>
                <w:rFonts w:eastAsia="Times New Roman" w:cstheme="minorHAnsi"/>
                <w:color w:val="000000"/>
              </w:rPr>
              <w:t xml:space="preserve">that </w:t>
            </w:r>
            <w:r w:rsidRPr="00B21FD6">
              <w:rPr>
                <w:rFonts w:eastAsia="Times New Roman" w:cstheme="minorHAnsi"/>
                <w:color w:val="000000"/>
              </w:rPr>
              <w:t>the school will implement for students at risk of dropping out or not meeting exit standards that are likely to meet the needs of students at the proposed campus(es)</w:t>
            </w:r>
          </w:p>
          <w:bookmarkEnd w:id="28"/>
          <w:p w14:paraId="4AF7FB87" w14:textId="3CE943B6" w:rsidR="00A51A9D" w:rsidRDefault="00A51A9D" w:rsidP="00A51A9D"/>
        </w:tc>
        <w:tc>
          <w:tcPr>
            <w:tcW w:w="1977" w:type="dxa"/>
            <w:gridSpan w:val="2"/>
          </w:tcPr>
          <w:p w14:paraId="267939B2" w14:textId="77777777" w:rsidR="00A51A9D" w:rsidRDefault="008F3097" w:rsidP="00A51A9D">
            <w:sdt>
              <w:sdtPr>
                <w:id w:val="-14929452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3A7185D" w14:textId="77777777" w:rsidR="00A51A9D" w:rsidRDefault="008F3097" w:rsidP="00A51A9D">
            <w:sdt>
              <w:sdtPr>
                <w:id w:val="86648983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71196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C5E7231" w14:textId="77777777" w:rsidR="00A51A9D" w:rsidRDefault="00A51A9D" w:rsidP="00A51A9D"/>
        </w:tc>
        <w:tc>
          <w:tcPr>
            <w:tcW w:w="1891" w:type="dxa"/>
            <w:gridSpan w:val="2"/>
          </w:tcPr>
          <w:p w14:paraId="1E4F8371" w14:textId="77777777" w:rsidR="00A51A9D" w:rsidRDefault="008F3097" w:rsidP="00A51A9D">
            <w:sdt>
              <w:sdtPr>
                <w:id w:val="-13360639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B723E05" w14:textId="77777777" w:rsidR="00A51A9D" w:rsidRDefault="008F3097" w:rsidP="00A51A9D">
            <w:sdt>
              <w:sdtPr>
                <w:id w:val="12012034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679837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8C239F5" w14:textId="77777777" w:rsidR="00A51A9D" w:rsidRDefault="00A51A9D" w:rsidP="00A51A9D"/>
        </w:tc>
      </w:tr>
      <w:tr w:rsidR="00A51A9D" w:rsidRPr="000D5284" w14:paraId="5D9BE50D" w14:textId="77777777" w:rsidTr="00A50F38">
        <w:tc>
          <w:tcPr>
            <w:tcW w:w="5756" w:type="dxa"/>
            <w:gridSpan w:val="4"/>
            <w:shd w:val="clear" w:color="auto" w:fill="D9D9D9" w:themeFill="background1" w:themeFillShade="D9"/>
          </w:tcPr>
          <w:p w14:paraId="0D483D0B" w14:textId="66FD6C30" w:rsidR="00A51A9D" w:rsidRPr="000D5284" w:rsidRDefault="00A51A9D" w:rsidP="00A51A9D">
            <w:pPr>
              <w:rPr>
                <w:b/>
                <w:bCs/>
                <w:sz w:val="24"/>
                <w:szCs w:val="24"/>
              </w:rPr>
            </w:pPr>
            <w:bookmarkStart w:id="29" w:name="_Hlk66827016"/>
            <w:bookmarkStart w:id="30" w:name="_Hlk49326733"/>
            <w:r>
              <w:rPr>
                <w:b/>
                <w:bCs/>
                <w:sz w:val="24"/>
                <w:szCs w:val="24"/>
              </w:rPr>
              <w:t>D. The applicant provided a plan and demonstrated capacity to serve students in special populations</w:t>
            </w:r>
            <w:bookmarkEnd w:id="29"/>
          </w:p>
        </w:tc>
        <w:tc>
          <w:tcPr>
            <w:tcW w:w="2878" w:type="dxa"/>
            <w:shd w:val="clear" w:color="auto" w:fill="D9D9D9" w:themeFill="background1" w:themeFillShade="D9"/>
            <w:vAlign w:val="center"/>
          </w:tcPr>
          <w:p w14:paraId="275A8A44"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27987189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777202E"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00285432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01A5783"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78594290"/>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30"/>
      <w:tr w:rsidR="00A51A9D" w:rsidRPr="000D5284" w14:paraId="7EABE5C6" w14:textId="77777777" w:rsidTr="000C3079">
        <w:tc>
          <w:tcPr>
            <w:tcW w:w="2878" w:type="dxa"/>
            <w:vMerge w:val="restart"/>
            <w:shd w:val="clear" w:color="auto" w:fill="F2F2F2" w:themeFill="background1" w:themeFillShade="F2"/>
            <w:vAlign w:val="center"/>
          </w:tcPr>
          <w:p w14:paraId="5C1A9B3E"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3C28127"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7E170A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DC5F4B7" w14:textId="77777777" w:rsidTr="000C3079">
        <w:tc>
          <w:tcPr>
            <w:tcW w:w="2878" w:type="dxa"/>
            <w:vMerge/>
            <w:shd w:val="clear" w:color="auto" w:fill="F2F2F2" w:themeFill="background1" w:themeFillShade="F2"/>
          </w:tcPr>
          <w:p w14:paraId="239AC9BA" w14:textId="77777777" w:rsidR="00A51A9D" w:rsidRDefault="00A51A9D" w:rsidP="00A51A9D"/>
        </w:tc>
        <w:tc>
          <w:tcPr>
            <w:tcW w:w="1977" w:type="dxa"/>
            <w:gridSpan w:val="2"/>
            <w:shd w:val="clear" w:color="auto" w:fill="F2F2F2" w:themeFill="background1" w:themeFillShade="F2"/>
          </w:tcPr>
          <w:p w14:paraId="0439B48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4CF24E3" w14:textId="2529297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C195D77"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141A0E3" w14:textId="5A0677F0" w:rsidR="00A51A9D" w:rsidRPr="000D5284" w:rsidRDefault="00A51A9D" w:rsidP="00A51A9D">
            <w:pPr>
              <w:jc w:val="center"/>
              <w:rPr>
                <w:b/>
                <w:bCs/>
              </w:rPr>
            </w:pPr>
            <w:r>
              <w:rPr>
                <w:b/>
                <w:bCs/>
              </w:rPr>
              <w:t>Comments/Evidence for Final Recommendation</w:t>
            </w:r>
          </w:p>
        </w:tc>
      </w:tr>
      <w:tr w:rsidR="00A51A9D" w14:paraId="5B2F106D" w14:textId="77777777" w:rsidTr="000C3079">
        <w:tc>
          <w:tcPr>
            <w:tcW w:w="2878" w:type="dxa"/>
          </w:tcPr>
          <w:p w14:paraId="30875F25" w14:textId="19F52F40" w:rsidR="00A51A9D" w:rsidRPr="00D77ADD" w:rsidRDefault="00A51A9D" w:rsidP="00A51A9D">
            <w:pPr>
              <w:rPr>
                <w:rFonts w:eastAsia="Times New Roman" w:cstheme="minorHAnsi"/>
                <w:color w:val="000000"/>
              </w:rPr>
            </w:pPr>
            <w:bookmarkStart w:id="31" w:name="_Hlk66827043"/>
            <w:r>
              <w:rPr>
                <w:rFonts w:eastAsia="Times New Roman" w:cstheme="minorHAnsi"/>
                <w:color w:val="000000"/>
              </w:rPr>
              <w:t>1</w:t>
            </w:r>
            <w:r w:rsidR="00A37E9F">
              <w:rPr>
                <w:rFonts w:eastAsia="Times New Roman" w:cstheme="minorHAnsi"/>
                <w:color w:val="000000"/>
              </w:rPr>
              <w:t>7</w:t>
            </w:r>
            <w:r>
              <w:rPr>
                <w:rFonts w:eastAsia="Times New Roman" w:cstheme="minorHAnsi"/>
                <w:color w:val="000000"/>
              </w:rPr>
              <w:t xml:space="preserve">. </w:t>
            </w:r>
            <w:r w:rsidRPr="00045030">
              <w:rPr>
                <w:rFonts w:eastAsia="Times New Roman" w:cstheme="minorHAnsi"/>
                <w:color w:val="000000"/>
              </w:rPr>
              <w:t>The applicant provided an explanation of evidence from which the projection of anticipated special populations was derived that is reasonable given the district’s student population</w:t>
            </w:r>
            <w:bookmarkEnd w:id="31"/>
          </w:p>
        </w:tc>
        <w:tc>
          <w:tcPr>
            <w:tcW w:w="1977" w:type="dxa"/>
            <w:gridSpan w:val="2"/>
          </w:tcPr>
          <w:p w14:paraId="5459E4FC" w14:textId="77777777" w:rsidR="00A51A9D" w:rsidRDefault="008F3097" w:rsidP="00A51A9D">
            <w:sdt>
              <w:sdtPr>
                <w:id w:val="9114295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7B26985" w14:textId="77777777" w:rsidR="00A51A9D" w:rsidRDefault="008F3097" w:rsidP="00A51A9D">
            <w:sdt>
              <w:sdtPr>
                <w:id w:val="-121719203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830578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286E238" w14:textId="77777777" w:rsidR="00A51A9D" w:rsidRDefault="00A51A9D" w:rsidP="00A51A9D"/>
        </w:tc>
        <w:tc>
          <w:tcPr>
            <w:tcW w:w="1891" w:type="dxa"/>
            <w:gridSpan w:val="2"/>
          </w:tcPr>
          <w:p w14:paraId="7BA13C15" w14:textId="77777777" w:rsidR="00A51A9D" w:rsidRDefault="008F3097" w:rsidP="00A51A9D">
            <w:sdt>
              <w:sdtPr>
                <w:id w:val="11660561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38AE53E" w14:textId="77777777" w:rsidR="00A51A9D" w:rsidRDefault="008F3097" w:rsidP="00A51A9D">
            <w:sdt>
              <w:sdtPr>
                <w:id w:val="-9847717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79029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2895FDB" w14:textId="77777777" w:rsidR="00A51A9D" w:rsidRDefault="00A51A9D" w:rsidP="00A51A9D"/>
        </w:tc>
      </w:tr>
      <w:tr w:rsidR="00A51A9D" w14:paraId="0790B993" w14:textId="77777777" w:rsidTr="000C3079">
        <w:tc>
          <w:tcPr>
            <w:tcW w:w="2878" w:type="dxa"/>
          </w:tcPr>
          <w:p w14:paraId="41F3B660" w14:textId="37A0782C" w:rsidR="00A51A9D" w:rsidRPr="00771F36" w:rsidRDefault="00A51A9D" w:rsidP="00A51A9D">
            <w:bookmarkStart w:id="32" w:name="_Hlk66827050"/>
            <w:r>
              <w:rPr>
                <w:rFonts w:eastAsia="Times New Roman" w:cstheme="minorHAnsi"/>
                <w:color w:val="000000"/>
              </w:rPr>
              <w:lastRenderedPageBreak/>
              <w:t>1</w:t>
            </w:r>
            <w:r w:rsidR="00A37E9F">
              <w:rPr>
                <w:rFonts w:eastAsia="Times New Roman" w:cstheme="minorHAnsi"/>
                <w:color w:val="000000"/>
              </w:rPr>
              <w:t>8</w:t>
            </w:r>
            <w:r>
              <w:rPr>
                <w:rFonts w:eastAsia="Times New Roman" w:cstheme="minorHAnsi"/>
                <w:color w:val="000000"/>
              </w:rPr>
              <w:t xml:space="preserve">. </w:t>
            </w:r>
            <w:r w:rsidRPr="00045030">
              <w:rPr>
                <w:rFonts w:eastAsia="Times New Roman" w:cstheme="minorHAnsi"/>
                <w:color w:val="000000"/>
              </w:rPr>
              <w:t xml:space="preserve">The organization or applicant team has experience in fulfilling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2"/>
          </w:p>
        </w:tc>
        <w:tc>
          <w:tcPr>
            <w:tcW w:w="1977" w:type="dxa"/>
            <w:gridSpan w:val="2"/>
          </w:tcPr>
          <w:p w14:paraId="3DA846DC" w14:textId="77777777" w:rsidR="00A51A9D" w:rsidRDefault="008F3097" w:rsidP="00A51A9D">
            <w:sdt>
              <w:sdtPr>
                <w:id w:val="-10886113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BB3326C" w14:textId="16DAEE99" w:rsidR="00A51A9D" w:rsidRDefault="008F3097" w:rsidP="00A51A9D">
            <w:pPr>
              <w:rPr>
                <w:rFonts w:ascii="MS Gothic" w:eastAsia="MS Gothic" w:hAnsi="MS Gothic"/>
              </w:rPr>
            </w:pPr>
            <w:sdt>
              <w:sdtPr>
                <w:id w:val="17425182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4A24489" w14:textId="77777777" w:rsidR="00A51A9D" w:rsidRDefault="00A51A9D" w:rsidP="00A51A9D"/>
        </w:tc>
        <w:tc>
          <w:tcPr>
            <w:tcW w:w="1891" w:type="dxa"/>
            <w:gridSpan w:val="2"/>
          </w:tcPr>
          <w:p w14:paraId="002BF372" w14:textId="77777777" w:rsidR="00A51A9D" w:rsidRDefault="008F3097" w:rsidP="00A51A9D">
            <w:sdt>
              <w:sdtPr>
                <w:id w:val="-143520835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1270E51" w14:textId="746B3CF6" w:rsidR="00A51A9D" w:rsidRDefault="008F3097" w:rsidP="00A51A9D">
            <w:pPr>
              <w:rPr>
                <w:rFonts w:ascii="MS Gothic" w:eastAsia="MS Gothic" w:hAnsi="MS Gothic"/>
              </w:rPr>
            </w:pPr>
            <w:sdt>
              <w:sdtPr>
                <w:id w:val="-20562283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25D1238" w14:textId="77777777" w:rsidR="00A51A9D" w:rsidRDefault="00A51A9D" w:rsidP="00A51A9D"/>
        </w:tc>
      </w:tr>
      <w:tr w:rsidR="00A51A9D" w14:paraId="02EA7DD5" w14:textId="77777777" w:rsidTr="000C3079">
        <w:tc>
          <w:tcPr>
            <w:tcW w:w="2878" w:type="dxa"/>
          </w:tcPr>
          <w:p w14:paraId="70BAC418" w14:textId="032B2339" w:rsidR="00A51A9D" w:rsidRDefault="00A51A9D" w:rsidP="00A51A9D">
            <w:pPr>
              <w:rPr>
                <w:rFonts w:eastAsia="Times New Roman" w:cstheme="minorHAnsi"/>
                <w:color w:val="000000"/>
              </w:rPr>
            </w:pPr>
            <w:bookmarkStart w:id="33" w:name="_Hlk66827058"/>
            <w:r>
              <w:rPr>
                <w:rFonts w:eastAsia="Times New Roman" w:cstheme="minorHAnsi"/>
                <w:color w:val="000000"/>
              </w:rPr>
              <w:t>1</w:t>
            </w:r>
            <w:r w:rsidR="00A37E9F">
              <w:rPr>
                <w:rFonts w:eastAsia="Times New Roman" w:cstheme="minorHAnsi"/>
                <w:color w:val="000000"/>
              </w:rPr>
              <w:t>9</w:t>
            </w:r>
            <w:r>
              <w:rPr>
                <w:rFonts w:eastAsia="Times New Roman" w:cstheme="minorHAnsi"/>
                <w:color w:val="000000"/>
              </w:rPr>
              <w:t xml:space="preserve">. </w:t>
            </w:r>
            <w:r w:rsidRPr="00045030">
              <w:rPr>
                <w:rFonts w:eastAsia="Times New Roman" w:cstheme="minorHAnsi"/>
                <w:color w:val="000000"/>
              </w:rPr>
              <w:t xml:space="preserve">The applicant provided rationale for their understanding of and ongoing capacity to fulfill state and federal obligations and requirements pertaining to students with disabilities, </w:t>
            </w:r>
            <w:r w:rsidR="00150BF9">
              <w:rPr>
                <w:rFonts w:eastAsia="Times New Roman" w:cstheme="minorHAnsi"/>
                <w:color w:val="000000"/>
              </w:rPr>
              <w:t>emergent bilingual students</w:t>
            </w:r>
            <w:r w:rsidRPr="00045030">
              <w:rPr>
                <w:rFonts w:eastAsia="Times New Roman" w:cstheme="minorHAnsi"/>
                <w:color w:val="000000"/>
              </w:rPr>
              <w:t>, and students identified as intellectually gifted</w:t>
            </w:r>
            <w:bookmarkEnd w:id="33"/>
          </w:p>
        </w:tc>
        <w:tc>
          <w:tcPr>
            <w:tcW w:w="1977" w:type="dxa"/>
            <w:gridSpan w:val="2"/>
          </w:tcPr>
          <w:p w14:paraId="4801C4FA" w14:textId="77777777" w:rsidR="00A51A9D" w:rsidRDefault="008F3097" w:rsidP="00A51A9D">
            <w:sdt>
              <w:sdtPr>
                <w:id w:val="-69414725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EE9932" w14:textId="77777777" w:rsidR="00A51A9D" w:rsidRDefault="008F3097" w:rsidP="00A51A9D">
            <w:pPr>
              <w:rPr>
                <w:rFonts w:ascii="MS Gothic" w:eastAsia="MS Gothic" w:hAnsi="MS Gothic"/>
              </w:rPr>
            </w:pPr>
            <w:sdt>
              <w:sdtPr>
                <w:id w:val="38014101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393971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A77B5A2" w14:textId="77777777" w:rsidR="00A51A9D" w:rsidRDefault="00A51A9D" w:rsidP="00A51A9D"/>
        </w:tc>
        <w:tc>
          <w:tcPr>
            <w:tcW w:w="1891" w:type="dxa"/>
            <w:gridSpan w:val="2"/>
          </w:tcPr>
          <w:p w14:paraId="2D7FD09C" w14:textId="77777777" w:rsidR="00A51A9D" w:rsidRDefault="008F3097" w:rsidP="00A51A9D">
            <w:sdt>
              <w:sdtPr>
                <w:id w:val="19809587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72B276" w14:textId="77777777" w:rsidR="00A51A9D" w:rsidRDefault="008F3097" w:rsidP="00A51A9D">
            <w:pPr>
              <w:rPr>
                <w:rFonts w:ascii="MS Gothic" w:eastAsia="MS Gothic" w:hAnsi="MS Gothic"/>
              </w:rPr>
            </w:pPr>
            <w:sdt>
              <w:sdtPr>
                <w:id w:val="21452294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507109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A351EC7" w14:textId="77777777" w:rsidR="00A51A9D" w:rsidRDefault="00A51A9D" w:rsidP="00A51A9D"/>
        </w:tc>
      </w:tr>
      <w:tr w:rsidR="00A51A9D" w14:paraId="6B6097C7" w14:textId="77777777" w:rsidTr="000C3079">
        <w:tc>
          <w:tcPr>
            <w:tcW w:w="2878" w:type="dxa"/>
          </w:tcPr>
          <w:p w14:paraId="4E40A905" w14:textId="69E8108A" w:rsidR="00A51A9D" w:rsidRPr="00B21FD6" w:rsidRDefault="00A37E9F" w:rsidP="00A51A9D">
            <w:pPr>
              <w:textAlignment w:val="baseline"/>
              <w:rPr>
                <w:rFonts w:eastAsia="Times New Roman" w:cstheme="minorHAnsi"/>
                <w:color w:val="000000"/>
              </w:rPr>
            </w:pPr>
            <w:bookmarkStart w:id="34" w:name="_Hlk66827073"/>
            <w:r>
              <w:rPr>
                <w:rFonts w:eastAsia="Times New Roman" w:cstheme="minorHAnsi"/>
                <w:color w:val="000000"/>
              </w:rPr>
              <w:t>20</w:t>
            </w:r>
            <w:r w:rsidR="00A51A9D">
              <w:rPr>
                <w:rFonts w:eastAsia="Times New Roman" w:cstheme="minorHAnsi"/>
                <w:color w:val="000000"/>
              </w:rPr>
              <w:t xml:space="preserve">. </w:t>
            </w:r>
            <w:r w:rsidR="00A51A9D" w:rsidRPr="00B21FD6">
              <w:rPr>
                <w:rFonts w:eastAsia="Times New Roman" w:cstheme="minorHAnsi"/>
                <w:color w:val="000000"/>
              </w:rPr>
              <w:t>The applicant included a plan for providing services to students in special education. The plan demonstrates that the applicant will successfully:</w:t>
            </w:r>
          </w:p>
          <w:p w14:paraId="21A0F8F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appropriately identify students for special education services </w:t>
            </w:r>
          </w:p>
          <w:p w14:paraId="377BCE88"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serve students in the least-restrictive environment possible</w:t>
            </w:r>
          </w:p>
          <w:p w14:paraId="23AF171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appropriate access to the general education curriculum and schoolwide educational, extra-curricular, and culture-building activities </w:t>
            </w:r>
          </w:p>
          <w:p w14:paraId="0F15A579"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provide the required and appropriate support services as outlined in students’ Individualized Education Plans and 504 plans</w:t>
            </w:r>
          </w:p>
          <w:p w14:paraId="4C79DDCF"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ensure that students receiving special education services participate in standardized testing</w:t>
            </w:r>
          </w:p>
          <w:p w14:paraId="78E9F711" w14:textId="7DF229F5" w:rsidR="00A51A9D" w:rsidRDefault="00A51A9D" w:rsidP="00A51A9D">
            <w:pPr>
              <w:rPr>
                <w:rFonts w:eastAsia="Times New Roman" w:cstheme="minorHAnsi"/>
                <w:color w:val="000000"/>
              </w:rPr>
            </w:pPr>
          </w:p>
        </w:tc>
        <w:tc>
          <w:tcPr>
            <w:tcW w:w="1977" w:type="dxa"/>
            <w:gridSpan w:val="2"/>
          </w:tcPr>
          <w:p w14:paraId="42B84B34" w14:textId="77777777" w:rsidR="00A51A9D" w:rsidRDefault="008F3097" w:rsidP="00A51A9D">
            <w:sdt>
              <w:sdtPr>
                <w:id w:val="4599924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329D665" w14:textId="77777777" w:rsidR="00A51A9D" w:rsidRDefault="008F3097" w:rsidP="00A51A9D">
            <w:pPr>
              <w:rPr>
                <w:rFonts w:ascii="MS Gothic" w:eastAsia="MS Gothic" w:hAnsi="MS Gothic"/>
              </w:rPr>
            </w:pPr>
            <w:sdt>
              <w:sdtPr>
                <w:id w:val="-6229294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970208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712A5A0" w14:textId="77777777" w:rsidR="00A51A9D" w:rsidRDefault="00A51A9D" w:rsidP="00A51A9D"/>
        </w:tc>
        <w:tc>
          <w:tcPr>
            <w:tcW w:w="1891" w:type="dxa"/>
            <w:gridSpan w:val="2"/>
          </w:tcPr>
          <w:p w14:paraId="5168C929" w14:textId="77777777" w:rsidR="00A51A9D" w:rsidRDefault="008F3097" w:rsidP="00A51A9D">
            <w:sdt>
              <w:sdtPr>
                <w:id w:val="-20372692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BFA0229" w14:textId="77777777" w:rsidR="00A51A9D" w:rsidRDefault="008F3097" w:rsidP="00A51A9D">
            <w:pPr>
              <w:rPr>
                <w:rFonts w:ascii="MS Gothic" w:eastAsia="MS Gothic" w:hAnsi="MS Gothic"/>
              </w:rPr>
            </w:pPr>
            <w:sdt>
              <w:sdtPr>
                <w:id w:val="6615803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656761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131B7B0" w14:textId="77777777" w:rsidR="00A51A9D" w:rsidRDefault="00A51A9D" w:rsidP="00A51A9D"/>
        </w:tc>
      </w:tr>
      <w:tr w:rsidR="00A51A9D" w14:paraId="7A1A94A9" w14:textId="77777777" w:rsidTr="000C3079">
        <w:tc>
          <w:tcPr>
            <w:tcW w:w="2878" w:type="dxa"/>
          </w:tcPr>
          <w:p w14:paraId="4865E3AD" w14:textId="616AE3A9" w:rsidR="00A51A9D" w:rsidRPr="00B21FD6" w:rsidRDefault="00A51A9D" w:rsidP="00A51A9D">
            <w:pPr>
              <w:textAlignment w:val="baseline"/>
              <w:rPr>
                <w:rFonts w:eastAsia="Times New Roman" w:cstheme="minorHAnsi"/>
                <w:color w:val="000000"/>
              </w:rPr>
            </w:pPr>
            <w:bookmarkStart w:id="35" w:name="_Hlk66827127"/>
            <w:bookmarkEnd w:id="34"/>
            <w:r>
              <w:rPr>
                <w:rFonts w:eastAsia="Times New Roman" w:cstheme="minorHAnsi"/>
                <w:color w:val="000000"/>
              </w:rPr>
              <w:t>2</w:t>
            </w:r>
            <w:r w:rsidR="00A37E9F">
              <w:rPr>
                <w:rFonts w:eastAsia="Times New Roman" w:cstheme="minorHAnsi"/>
                <w:color w:val="000000"/>
              </w:rPr>
              <w:t>1</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w:t>
            </w:r>
            <w:r w:rsidR="00BF3D0F">
              <w:rPr>
                <w:rFonts w:eastAsia="Times New Roman" w:cstheme="minorHAnsi"/>
                <w:color w:val="000000"/>
              </w:rPr>
              <w:t xml:space="preserve">emergent bilingual students. </w:t>
            </w:r>
            <w:r w:rsidRPr="00B21FD6">
              <w:rPr>
                <w:rFonts w:eastAsia="Times New Roman" w:cstheme="minorHAnsi"/>
                <w:color w:val="000000"/>
              </w:rPr>
              <w:t>The plan demonstrates that the applicant will successfully:</w:t>
            </w:r>
          </w:p>
          <w:p w14:paraId="07DC51EC" w14:textId="05026C1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 xml:space="preserve">mploy specific instructional programs, practices, and strategies to ensure academic success and equitable access to the general education curriculum and core academic program for </w:t>
            </w:r>
            <w:r w:rsidR="00BF3D0F">
              <w:rPr>
                <w:rFonts w:eastAsia="Times New Roman" w:cstheme="minorHAnsi"/>
                <w:color w:val="000000"/>
              </w:rPr>
              <w:t>emergent bilingual students</w:t>
            </w:r>
          </w:p>
          <w:p w14:paraId="2A3F77B1" w14:textId="2F4F3513"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monitor and evaluate student progress and success of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and exit them from services as appropriate </w:t>
            </w:r>
          </w:p>
          <w:p w14:paraId="5FDF9A8A" w14:textId="79E2A70C"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w:t>
            </w:r>
            <w:r w:rsidR="00BF3D0F">
              <w:rPr>
                <w:rFonts w:eastAsia="Times New Roman" w:cstheme="minorHAnsi"/>
                <w:color w:val="000000"/>
              </w:rPr>
              <w:t xml:space="preserve"> 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standardized testing </w:t>
            </w:r>
          </w:p>
          <w:p w14:paraId="73AB9A03" w14:textId="66BEA7C7"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lastRenderedPageBreak/>
              <w:t xml:space="preserve">include </w:t>
            </w:r>
            <w:r w:rsidR="00BF3D0F">
              <w:rPr>
                <w:rFonts w:eastAsia="Times New Roman" w:cstheme="minorHAnsi"/>
                <w:color w:val="000000"/>
              </w:rPr>
              <w:t>emergent bilingual students</w:t>
            </w:r>
            <w:r w:rsidR="00BF3D0F" w:rsidRPr="00B21FD6">
              <w:rPr>
                <w:rFonts w:eastAsia="Times New Roman" w:cstheme="minorHAnsi"/>
                <w:color w:val="000000"/>
              </w:rPr>
              <w:t xml:space="preserve"> </w:t>
            </w:r>
            <w:r w:rsidRPr="00B21FD6">
              <w:rPr>
                <w:rFonts w:eastAsia="Times New Roman" w:cstheme="minorHAnsi"/>
                <w:color w:val="000000"/>
              </w:rPr>
              <w:t>in school wide educational, extra-curricular, and culture-building activities</w:t>
            </w:r>
            <w:bookmarkEnd w:id="35"/>
          </w:p>
        </w:tc>
        <w:tc>
          <w:tcPr>
            <w:tcW w:w="1977" w:type="dxa"/>
            <w:gridSpan w:val="2"/>
          </w:tcPr>
          <w:p w14:paraId="1940600D" w14:textId="77777777" w:rsidR="00A51A9D" w:rsidRDefault="008F3097" w:rsidP="00A51A9D">
            <w:sdt>
              <w:sdtPr>
                <w:id w:val="209920807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5B1890B" w14:textId="77777777" w:rsidR="00A51A9D" w:rsidRDefault="008F3097" w:rsidP="00A51A9D">
            <w:pPr>
              <w:rPr>
                <w:rFonts w:ascii="MS Gothic" w:eastAsia="MS Gothic" w:hAnsi="MS Gothic"/>
              </w:rPr>
            </w:pPr>
            <w:sdt>
              <w:sdtPr>
                <w:id w:val="-145447190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554038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6E35F4A" w14:textId="77777777" w:rsidR="00A51A9D" w:rsidRDefault="00A51A9D" w:rsidP="00A51A9D"/>
        </w:tc>
        <w:tc>
          <w:tcPr>
            <w:tcW w:w="1891" w:type="dxa"/>
            <w:gridSpan w:val="2"/>
          </w:tcPr>
          <w:p w14:paraId="2BCB49C3" w14:textId="77777777" w:rsidR="00A51A9D" w:rsidRDefault="008F3097" w:rsidP="00A51A9D">
            <w:sdt>
              <w:sdtPr>
                <w:id w:val="17220126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D99A4D" w14:textId="77777777" w:rsidR="00A51A9D" w:rsidRDefault="008F3097" w:rsidP="00A51A9D">
            <w:pPr>
              <w:rPr>
                <w:rFonts w:ascii="MS Gothic" w:eastAsia="MS Gothic" w:hAnsi="MS Gothic"/>
              </w:rPr>
            </w:pPr>
            <w:sdt>
              <w:sdtPr>
                <w:id w:val="-5374284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303102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7015B5C" w14:textId="77777777" w:rsidR="00A51A9D" w:rsidRDefault="00A51A9D" w:rsidP="00A51A9D"/>
        </w:tc>
      </w:tr>
      <w:tr w:rsidR="00A51A9D" w14:paraId="39497672" w14:textId="77777777" w:rsidTr="000C3079">
        <w:tc>
          <w:tcPr>
            <w:tcW w:w="2878" w:type="dxa"/>
          </w:tcPr>
          <w:p w14:paraId="669EF034" w14:textId="6927C0CF" w:rsidR="00A51A9D" w:rsidRPr="00B21FD6" w:rsidRDefault="00A51A9D" w:rsidP="00A51A9D">
            <w:pPr>
              <w:textAlignment w:val="baseline"/>
              <w:rPr>
                <w:rFonts w:eastAsia="Times New Roman" w:cstheme="minorHAnsi"/>
                <w:color w:val="000000"/>
              </w:rPr>
            </w:pPr>
            <w:bookmarkStart w:id="36" w:name="_Hlk66827196"/>
            <w:r>
              <w:rPr>
                <w:rFonts w:eastAsia="Times New Roman" w:cstheme="minorHAnsi"/>
                <w:color w:val="000000"/>
              </w:rPr>
              <w:t>2</w:t>
            </w:r>
            <w:r w:rsidR="00A37E9F">
              <w:rPr>
                <w:rFonts w:eastAsia="Times New Roman" w:cstheme="minorHAnsi"/>
                <w:color w:val="000000"/>
              </w:rPr>
              <w:t>2</w:t>
            </w:r>
            <w:r>
              <w:rPr>
                <w:rFonts w:eastAsia="Times New Roman" w:cstheme="minorHAnsi"/>
                <w:color w:val="000000"/>
              </w:rPr>
              <w:t xml:space="preserve">. </w:t>
            </w:r>
            <w:r w:rsidRPr="00B21FD6">
              <w:rPr>
                <w:rFonts w:eastAsia="Times New Roman" w:cstheme="minorHAnsi"/>
                <w:color w:val="000000"/>
              </w:rPr>
              <w:t xml:space="preserve">The applicant included a plan for providing services to students identified as intellectually gifted. </w:t>
            </w:r>
            <w:r>
              <w:rPr>
                <w:rFonts w:eastAsia="Times New Roman" w:cstheme="minorHAnsi"/>
                <w:color w:val="000000"/>
              </w:rPr>
              <w:t>T</w:t>
            </w:r>
            <w:r w:rsidRPr="00B21FD6">
              <w:rPr>
                <w:rFonts w:eastAsia="Times New Roman" w:cstheme="minorHAnsi"/>
                <w:color w:val="000000"/>
              </w:rPr>
              <w:t>he plan demonstrates that the applicant will successfully: </w:t>
            </w:r>
          </w:p>
          <w:p w14:paraId="7A71DCAB" w14:textId="0CA2048C"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dentify students</w:t>
            </w:r>
          </w:p>
          <w:p w14:paraId="68C61918" w14:textId="09195151" w:rsidR="00A51A9D" w:rsidRPr="00045030"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provide specific instructional programs, practices, and strategies aligned to the needs of these students </w:t>
            </w:r>
            <w:bookmarkEnd w:id="36"/>
          </w:p>
        </w:tc>
        <w:tc>
          <w:tcPr>
            <w:tcW w:w="1977" w:type="dxa"/>
            <w:gridSpan w:val="2"/>
          </w:tcPr>
          <w:p w14:paraId="12BD97BF" w14:textId="77777777" w:rsidR="00A51A9D" w:rsidRDefault="008F3097" w:rsidP="00A51A9D">
            <w:sdt>
              <w:sdtPr>
                <w:id w:val="-3480984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E732EB1" w14:textId="77777777" w:rsidR="00A51A9D" w:rsidRDefault="008F3097" w:rsidP="00A51A9D">
            <w:pPr>
              <w:rPr>
                <w:rFonts w:ascii="MS Gothic" w:eastAsia="MS Gothic" w:hAnsi="MS Gothic"/>
              </w:rPr>
            </w:pPr>
            <w:sdt>
              <w:sdtPr>
                <w:id w:val="-13400757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445848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3D2E788" w14:textId="77777777" w:rsidR="00A51A9D" w:rsidRDefault="00A51A9D" w:rsidP="00A51A9D"/>
        </w:tc>
        <w:tc>
          <w:tcPr>
            <w:tcW w:w="1891" w:type="dxa"/>
            <w:gridSpan w:val="2"/>
          </w:tcPr>
          <w:p w14:paraId="7D094530" w14:textId="77777777" w:rsidR="00A51A9D" w:rsidRDefault="008F3097" w:rsidP="00A51A9D">
            <w:sdt>
              <w:sdtPr>
                <w:id w:val="12721320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B03B25" w14:textId="77777777" w:rsidR="00A51A9D" w:rsidRDefault="008F3097" w:rsidP="00A51A9D">
            <w:pPr>
              <w:rPr>
                <w:rFonts w:ascii="MS Gothic" w:eastAsia="MS Gothic" w:hAnsi="MS Gothic"/>
              </w:rPr>
            </w:pPr>
            <w:sdt>
              <w:sdtPr>
                <w:id w:val="98875080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996292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D9EC41" w14:textId="77777777" w:rsidR="00A51A9D" w:rsidRDefault="00A51A9D" w:rsidP="00A51A9D"/>
        </w:tc>
      </w:tr>
      <w:tr w:rsidR="00A51A9D" w:rsidRPr="000D5284" w14:paraId="482A7FD0" w14:textId="77777777" w:rsidTr="00A50F38">
        <w:tc>
          <w:tcPr>
            <w:tcW w:w="5756" w:type="dxa"/>
            <w:gridSpan w:val="4"/>
            <w:shd w:val="clear" w:color="auto" w:fill="D9D9D9" w:themeFill="background1" w:themeFillShade="D9"/>
          </w:tcPr>
          <w:p w14:paraId="12714A49" w14:textId="143751D9" w:rsidR="00A51A9D" w:rsidRPr="000D5284" w:rsidRDefault="00A51A9D" w:rsidP="00A51A9D">
            <w:pPr>
              <w:rPr>
                <w:b/>
                <w:bCs/>
                <w:sz w:val="24"/>
                <w:szCs w:val="24"/>
              </w:rPr>
            </w:pPr>
            <w:bookmarkStart w:id="37" w:name="_Hlk66827228"/>
            <w:bookmarkStart w:id="38" w:name="_Hlk49327398"/>
            <w:r>
              <w:rPr>
                <w:b/>
                <w:bCs/>
                <w:sz w:val="24"/>
                <w:szCs w:val="24"/>
              </w:rPr>
              <w:t>E. The applicant provided a sound plan for student recruitment and enrollment</w:t>
            </w:r>
            <w:bookmarkEnd w:id="37"/>
          </w:p>
        </w:tc>
        <w:tc>
          <w:tcPr>
            <w:tcW w:w="2878" w:type="dxa"/>
            <w:shd w:val="clear" w:color="auto" w:fill="D9D9D9" w:themeFill="background1" w:themeFillShade="D9"/>
            <w:vAlign w:val="center"/>
          </w:tcPr>
          <w:p w14:paraId="1F3B971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56815666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C1FBBD2"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4530963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875542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81845643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4B32E043" w14:textId="77777777" w:rsidTr="000C3079">
        <w:tc>
          <w:tcPr>
            <w:tcW w:w="2878" w:type="dxa"/>
            <w:vMerge w:val="restart"/>
            <w:shd w:val="clear" w:color="auto" w:fill="F2F2F2" w:themeFill="background1" w:themeFillShade="F2"/>
            <w:vAlign w:val="center"/>
          </w:tcPr>
          <w:p w14:paraId="5692A115"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23A7A4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8727D0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FA2E42A" w14:textId="77777777" w:rsidTr="000C3079">
        <w:tc>
          <w:tcPr>
            <w:tcW w:w="2878" w:type="dxa"/>
            <w:vMerge/>
            <w:shd w:val="clear" w:color="auto" w:fill="F2F2F2" w:themeFill="background1" w:themeFillShade="F2"/>
          </w:tcPr>
          <w:p w14:paraId="79D2540F" w14:textId="77777777" w:rsidR="00A51A9D" w:rsidRDefault="00A51A9D" w:rsidP="00A51A9D"/>
        </w:tc>
        <w:tc>
          <w:tcPr>
            <w:tcW w:w="1977" w:type="dxa"/>
            <w:gridSpan w:val="2"/>
            <w:shd w:val="clear" w:color="auto" w:fill="F2F2F2" w:themeFill="background1" w:themeFillShade="F2"/>
          </w:tcPr>
          <w:p w14:paraId="14EFCEF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4EE3BBF6" w14:textId="5487873F"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28A12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4EBA842" w14:textId="7C02B494" w:rsidR="00A51A9D" w:rsidRPr="000D5284" w:rsidRDefault="00A51A9D" w:rsidP="00A51A9D">
            <w:pPr>
              <w:jc w:val="center"/>
              <w:rPr>
                <w:b/>
                <w:bCs/>
              </w:rPr>
            </w:pPr>
            <w:r>
              <w:rPr>
                <w:b/>
                <w:bCs/>
              </w:rPr>
              <w:t>Comments/Evidence for Final Recommendation</w:t>
            </w:r>
          </w:p>
        </w:tc>
      </w:tr>
      <w:tr w:rsidR="00A51A9D" w14:paraId="1AEA1190" w14:textId="77777777" w:rsidTr="000C3079">
        <w:tc>
          <w:tcPr>
            <w:tcW w:w="2878" w:type="dxa"/>
          </w:tcPr>
          <w:p w14:paraId="0361D665" w14:textId="2733471E" w:rsidR="00A51A9D" w:rsidRDefault="00A51A9D" w:rsidP="00A51A9D">
            <w:pPr>
              <w:rPr>
                <w:rFonts w:eastAsia="Times New Roman" w:cstheme="minorHAnsi"/>
                <w:color w:val="000000"/>
              </w:rPr>
            </w:pPr>
            <w:bookmarkStart w:id="39" w:name="_Hlk66827268"/>
            <w:r>
              <w:rPr>
                <w:rFonts w:eastAsia="Times New Roman" w:cstheme="minorHAnsi"/>
                <w:color w:val="000000"/>
              </w:rPr>
              <w:t>2</w:t>
            </w:r>
            <w:r w:rsidR="00A37E9F">
              <w:rPr>
                <w:rFonts w:eastAsia="Times New Roman" w:cstheme="minorHAnsi"/>
                <w:color w:val="000000"/>
              </w:rPr>
              <w:t>3</w:t>
            </w:r>
            <w:r>
              <w:rPr>
                <w:rFonts w:eastAsia="Times New Roman" w:cstheme="minorHAnsi"/>
                <w:color w:val="000000"/>
              </w:rPr>
              <w:t xml:space="preserve">. </w:t>
            </w:r>
            <w:r w:rsidRPr="005D0D80">
              <w:rPr>
                <w:rFonts w:eastAsia="Times New Roman" w:cstheme="minorHAnsi"/>
                <w:color w:val="000000"/>
              </w:rPr>
              <w:t>The applicant provided a student recruitment and marketing plan that includes safeguards</w:t>
            </w:r>
            <w:r>
              <w:rPr>
                <w:rFonts w:eastAsia="Times New Roman" w:cstheme="minorHAnsi"/>
                <w:color w:val="000000"/>
              </w:rPr>
              <w:t xml:space="preserve"> for equal inclusion</w:t>
            </w:r>
            <w:r w:rsidRPr="005D0D80">
              <w:rPr>
                <w:rFonts w:eastAsia="Times New Roman" w:cstheme="minorHAnsi"/>
                <w:color w:val="000000"/>
              </w:rPr>
              <w:t xml:space="preserve"> </w:t>
            </w:r>
            <w:r>
              <w:rPr>
                <w:rFonts w:eastAsia="Times New Roman" w:cstheme="minorHAnsi"/>
                <w:color w:val="000000"/>
              </w:rPr>
              <w:t>of</w:t>
            </w:r>
            <w:r w:rsidRPr="005D0D80">
              <w:rPr>
                <w:rFonts w:eastAsia="Times New Roman" w:cstheme="minorHAnsi"/>
                <w:color w:val="000000"/>
              </w:rPr>
              <w:t xml:space="preserve"> all interested students and families, including</w:t>
            </w:r>
            <w:r>
              <w:rPr>
                <w:rFonts w:eastAsia="Times New Roman" w:cstheme="minorHAnsi"/>
                <w:color w:val="000000"/>
              </w:rPr>
              <w:t>:</w:t>
            </w:r>
          </w:p>
          <w:p w14:paraId="65181FE7" w14:textId="22AE43E1"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those in poverty</w:t>
            </w:r>
          </w:p>
          <w:p w14:paraId="570514BA" w14:textId="3E5FA6AE"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who have struggled academically</w:t>
            </w:r>
          </w:p>
          <w:p w14:paraId="0201E3A0" w14:textId="768A288A" w:rsidR="00A51A9D"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students with disabilities, and</w:t>
            </w:r>
          </w:p>
          <w:p w14:paraId="6B673BE7" w14:textId="2D423357" w:rsidR="00A51A9D" w:rsidRPr="00B412D3" w:rsidRDefault="00A51A9D" w:rsidP="00A51A9D">
            <w:pPr>
              <w:pStyle w:val="ListParagraph"/>
              <w:numPr>
                <w:ilvl w:val="0"/>
                <w:numId w:val="12"/>
              </w:numPr>
              <w:rPr>
                <w:rFonts w:eastAsia="Times New Roman" w:cstheme="minorHAnsi"/>
                <w:color w:val="000000"/>
              </w:rPr>
            </w:pPr>
            <w:r w:rsidRPr="00B412D3">
              <w:rPr>
                <w:rFonts w:eastAsia="Times New Roman" w:cstheme="minorHAnsi"/>
                <w:color w:val="000000"/>
              </w:rPr>
              <w:t>other youth at risk of academic failure</w:t>
            </w:r>
            <w:bookmarkEnd w:id="39"/>
          </w:p>
        </w:tc>
        <w:tc>
          <w:tcPr>
            <w:tcW w:w="1977" w:type="dxa"/>
            <w:gridSpan w:val="2"/>
          </w:tcPr>
          <w:p w14:paraId="72720759" w14:textId="77777777" w:rsidR="00A51A9D" w:rsidRDefault="008F3097" w:rsidP="00A51A9D">
            <w:sdt>
              <w:sdtPr>
                <w:id w:val="78408699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90DA0B" w14:textId="77777777" w:rsidR="00A51A9D" w:rsidRDefault="008F3097" w:rsidP="00A51A9D">
            <w:pPr>
              <w:rPr>
                <w:rFonts w:ascii="MS Gothic" w:eastAsia="MS Gothic" w:hAnsi="MS Gothic"/>
              </w:rPr>
            </w:pPr>
            <w:sdt>
              <w:sdtPr>
                <w:id w:val="-20402735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885312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F09A374" w14:textId="77777777" w:rsidR="00A51A9D" w:rsidRDefault="00A51A9D" w:rsidP="00A51A9D"/>
        </w:tc>
        <w:tc>
          <w:tcPr>
            <w:tcW w:w="1891" w:type="dxa"/>
            <w:gridSpan w:val="2"/>
          </w:tcPr>
          <w:p w14:paraId="4FD0493E" w14:textId="77777777" w:rsidR="00A51A9D" w:rsidRDefault="008F3097" w:rsidP="00A51A9D">
            <w:sdt>
              <w:sdtPr>
                <w:id w:val="7540231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496C0E5" w14:textId="77777777" w:rsidR="00A51A9D" w:rsidRDefault="008F3097" w:rsidP="00A51A9D">
            <w:pPr>
              <w:rPr>
                <w:rFonts w:ascii="MS Gothic" w:eastAsia="MS Gothic" w:hAnsi="MS Gothic"/>
              </w:rPr>
            </w:pPr>
            <w:sdt>
              <w:sdtPr>
                <w:id w:val="12846943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1111170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672BDDA" w14:textId="77777777" w:rsidR="00A51A9D" w:rsidRDefault="00A51A9D" w:rsidP="00A51A9D"/>
        </w:tc>
      </w:tr>
      <w:tr w:rsidR="00A51A9D" w14:paraId="047D3A5B" w14:textId="77777777" w:rsidTr="000C3079">
        <w:tc>
          <w:tcPr>
            <w:tcW w:w="2878" w:type="dxa"/>
          </w:tcPr>
          <w:p w14:paraId="08A5FAC3" w14:textId="19A21B7B" w:rsidR="00A51A9D" w:rsidRPr="005D0D80" w:rsidRDefault="00A51A9D" w:rsidP="00A51A9D">
            <w:pPr>
              <w:textAlignment w:val="baseline"/>
              <w:rPr>
                <w:rFonts w:eastAsia="Times New Roman" w:cstheme="minorHAnsi"/>
                <w:color w:val="000000"/>
              </w:rPr>
            </w:pPr>
            <w:bookmarkStart w:id="40" w:name="_Hlk66827299"/>
            <w:bookmarkEnd w:id="38"/>
            <w:r>
              <w:rPr>
                <w:rFonts w:eastAsia="Times New Roman" w:cstheme="minorHAnsi"/>
                <w:color w:val="000000"/>
              </w:rPr>
              <w:lastRenderedPageBreak/>
              <w:t>2</w:t>
            </w:r>
            <w:r w:rsidR="00A37E9F">
              <w:rPr>
                <w:rFonts w:eastAsia="Times New Roman" w:cstheme="minorHAnsi"/>
                <w:color w:val="000000"/>
              </w:rPr>
              <w:t>4</w:t>
            </w:r>
            <w:r>
              <w:rPr>
                <w:rFonts w:eastAsia="Times New Roman" w:cstheme="minorHAnsi"/>
                <w:color w:val="000000"/>
              </w:rPr>
              <w:t xml:space="preserve">. </w:t>
            </w:r>
            <w:r w:rsidRPr="00B21FD6">
              <w:rPr>
                <w:rFonts w:eastAsia="Times New Roman" w:cstheme="minorHAnsi"/>
                <w:color w:val="000000"/>
              </w:rPr>
              <w:t xml:space="preserve">The applicant attached an Enrollment Policy that complies with </w:t>
            </w:r>
            <w:hyperlink r:id="rId13" w:history="1">
              <w:r w:rsidRPr="005D0D80">
                <w:rPr>
                  <w:rStyle w:val="Hyperlink"/>
                  <w:rFonts w:eastAsia="Times New Roman" w:cstheme="minorHAnsi"/>
                </w:rPr>
                <w:t>state law</w:t>
              </w:r>
            </w:hyperlink>
            <w:r w:rsidRPr="00B21FD6">
              <w:rPr>
                <w:rFonts w:eastAsia="Times New Roman" w:cstheme="minorHAnsi"/>
                <w:color w:val="000000"/>
              </w:rPr>
              <w:t xml:space="preserve"> </w:t>
            </w:r>
            <w:bookmarkEnd w:id="40"/>
            <w:r w:rsidR="002C45CF">
              <w:rPr>
                <w:rFonts w:eastAsia="Times New Roman" w:cstheme="minorHAnsi"/>
                <w:color w:val="000000"/>
              </w:rPr>
              <w:t xml:space="preserve">and includes a lottery policy if more students choose to enroll at the campus than can </w:t>
            </w:r>
            <w:r w:rsidR="00453F9D">
              <w:rPr>
                <w:rFonts w:eastAsia="Times New Roman" w:cstheme="minorHAnsi"/>
                <w:color w:val="000000"/>
              </w:rPr>
              <w:t>accommodated</w:t>
            </w:r>
          </w:p>
        </w:tc>
        <w:tc>
          <w:tcPr>
            <w:tcW w:w="1977" w:type="dxa"/>
            <w:gridSpan w:val="2"/>
          </w:tcPr>
          <w:p w14:paraId="75FED193" w14:textId="77777777" w:rsidR="00A51A9D" w:rsidRDefault="008F3097" w:rsidP="00A51A9D">
            <w:sdt>
              <w:sdtPr>
                <w:id w:val="9868238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BBAFD4C" w14:textId="77777777" w:rsidR="00A51A9D" w:rsidRDefault="008F3097" w:rsidP="00A51A9D">
            <w:sdt>
              <w:sdtPr>
                <w:id w:val="-14167035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291CC07" w14:textId="5F94210D" w:rsidR="00A51A9D" w:rsidRDefault="008F3097" w:rsidP="00A51A9D">
            <w:pPr>
              <w:rPr>
                <w:rFonts w:ascii="MS Gothic" w:eastAsia="MS Gothic" w:hAnsi="MS Gothic"/>
              </w:rPr>
            </w:pPr>
            <w:sdt>
              <w:sdtPr>
                <w:id w:val="-9737541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E4D036F" w14:textId="77777777" w:rsidR="00A51A9D" w:rsidRDefault="00A51A9D" w:rsidP="00A51A9D"/>
        </w:tc>
        <w:tc>
          <w:tcPr>
            <w:tcW w:w="1891" w:type="dxa"/>
            <w:gridSpan w:val="2"/>
          </w:tcPr>
          <w:p w14:paraId="710C2F60" w14:textId="77777777" w:rsidR="00A51A9D" w:rsidRDefault="008F3097" w:rsidP="00A51A9D">
            <w:sdt>
              <w:sdtPr>
                <w:id w:val="-15848342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B82594D" w14:textId="77777777" w:rsidR="00A51A9D" w:rsidRDefault="008F3097" w:rsidP="00A51A9D">
            <w:sdt>
              <w:sdtPr>
                <w:id w:val="8533065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B897977" w14:textId="52A8E0AC" w:rsidR="00A51A9D" w:rsidRDefault="008F3097" w:rsidP="00A51A9D">
            <w:pPr>
              <w:rPr>
                <w:rFonts w:ascii="MS Gothic" w:eastAsia="MS Gothic" w:hAnsi="MS Gothic"/>
              </w:rPr>
            </w:pPr>
            <w:sdt>
              <w:sdtPr>
                <w:id w:val="10117941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405904A" w14:textId="77777777" w:rsidR="00A51A9D" w:rsidRDefault="00A51A9D" w:rsidP="00A51A9D"/>
        </w:tc>
      </w:tr>
      <w:tr w:rsidR="00A51A9D" w14:paraId="4F50F7AD" w14:textId="77777777" w:rsidTr="000C3079">
        <w:tc>
          <w:tcPr>
            <w:tcW w:w="2878" w:type="dxa"/>
          </w:tcPr>
          <w:p w14:paraId="0B183F40" w14:textId="0936F177" w:rsidR="00A51A9D" w:rsidRPr="00B21FD6" w:rsidRDefault="00A51A9D" w:rsidP="00A51A9D">
            <w:pPr>
              <w:rPr>
                <w:rFonts w:eastAsia="Times New Roman" w:cstheme="minorHAnsi"/>
                <w:color w:val="000000"/>
              </w:rPr>
            </w:pPr>
            <w:bookmarkStart w:id="41" w:name="_Hlk66827312"/>
            <w:r>
              <w:rPr>
                <w:rFonts w:eastAsia="Times New Roman" w:cstheme="minorHAnsi"/>
                <w:color w:val="000000"/>
              </w:rPr>
              <w:t>2</w:t>
            </w:r>
            <w:r w:rsidR="00A37E9F">
              <w:rPr>
                <w:rFonts w:eastAsia="Times New Roman" w:cstheme="minorHAnsi"/>
                <w:color w:val="000000"/>
              </w:rPr>
              <w:t>5</w:t>
            </w:r>
            <w:r>
              <w:rPr>
                <w:rFonts w:eastAsia="Times New Roman" w:cstheme="minorHAnsi"/>
                <w:color w:val="000000"/>
              </w:rPr>
              <w:t xml:space="preserve">. </w:t>
            </w:r>
            <w:r w:rsidRPr="00AA4A94">
              <w:rPr>
                <w:rFonts w:eastAsia="Times New Roman" w:cstheme="minorHAnsi"/>
                <w:color w:val="000000"/>
              </w:rPr>
              <w:t xml:space="preserve">The applicant’s Enrollment Policy includes safeguards or policies that ensure </w:t>
            </w:r>
            <w:r>
              <w:rPr>
                <w:rFonts w:eastAsia="Times New Roman" w:cstheme="minorHAnsi"/>
                <w:color w:val="000000"/>
              </w:rPr>
              <w:t xml:space="preserve">that </w:t>
            </w:r>
            <w:r w:rsidRPr="00AA4A94">
              <w:rPr>
                <w:rFonts w:eastAsia="Times New Roman" w:cstheme="minorHAnsi"/>
                <w:color w:val="000000"/>
              </w:rPr>
              <w:t>the school will be open to all eligible students</w:t>
            </w:r>
            <w:bookmarkEnd w:id="41"/>
          </w:p>
        </w:tc>
        <w:tc>
          <w:tcPr>
            <w:tcW w:w="1977" w:type="dxa"/>
            <w:gridSpan w:val="2"/>
          </w:tcPr>
          <w:p w14:paraId="4EBD4330" w14:textId="77777777" w:rsidR="00A51A9D" w:rsidRDefault="008F3097" w:rsidP="00A51A9D">
            <w:sdt>
              <w:sdtPr>
                <w:id w:val="173643073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DC76C9E" w14:textId="77777777" w:rsidR="00A51A9D" w:rsidRDefault="008F3097" w:rsidP="00A51A9D">
            <w:sdt>
              <w:sdtPr>
                <w:id w:val="10790225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C3F30CC" w14:textId="769EBD9D" w:rsidR="00A51A9D" w:rsidRDefault="008F3097" w:rsidP="00A51A9D">
            <w:pPr>
              <w:rPr>
                <w:rFonts w:ascii="MS Gothic" w:eastAsia="MS Gothic" w:hAnsi="MS Gothic"/>
              </w:rPr>
            </w:pPr>
            <w:sdt>
              <w:sdtPr>
                <w:id w:val="17361138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F3FE4F0" w14:textId="77777777" w:rsidR="00A51A9D" w:rsidRDefault="00A51A9D" w:rsidP="00A51A9D"/>
        </w:tc>
        <w:tc>
          <w:tcPr>
            <w:tcW w:w="1891" w:type="dxa"/>
            <w:gridSpan w:val="2"/>
          </w:tcPr>
          <w:p w14:paraId="2FCB07FA" w14:textId="77777777" w:rsidR="00A51A9D" w:rsidRDefault="008F3097" w:rsidP="00A51A9D">
            <w:sdt>
              <w:sdtPr>
                <w:id w:val="-20514429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AFDC34F" w14:textId="77777777" w:rsidR="00A51A9D" w:rsidRDefault="008F3097" w:rsidP="00A51A9D">
            <w:sdt>
              <w:sdtPr>
                <w:id w:val="-88372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13EBB6E" w14:textId="143A7E1A" w:rsidR="00A51A9D" w:rsidRDefault="008F3097" w:rsidP="00A51A9D">
            <w:pPr>
              <w:rPr>
                <w:rFonts w:ascii="MS Gothic" w:eastAsia="MS Gothic" w:hAnsi="MS Gothic"/>
              </w:rPr>
            </w:pPr>
            <w:sdt>
              <w:sdtPr>
                <w:id w:val="-20295504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EA9488C" w14:textId="77777777" w:rsidR="00A51A9D" w:rsidRDefault="00A51A9D" w:rsidP="00A51A9D"/>
        </w:tc>
      </w:tr>
      <w:tr w:rsidR="00A51A9D" w:rsidRPr="000D5284" w14:paraId="66F6FD11" w14:textId="77777777" w:rsidTr="00A50F38">
        <w:tc>
          <w:tcPr>
            <w:tcW w:w="5756" w:type="dxa"/>
            <w:gridSpan w:val="4"/>
            <w:shd w:val="clear" w:color="auto" w:fill="D9D9D9" w:themeFill="background1" w:themeFillShade="D9"/>
          </w:tcPr>
          <w:p w14:paraId="10541F93" w14:textId="6EAA4569" w:rsidR="00A51A9D" w:rsidRPr="000D5284" w:rsidRDefault="00A51A9D" w:rsidP="00A51A9D">
            <w:pPr>
              <w:rPr>
                <w:b/>
                <w:bCs/>
                <w:sz w:val="24"/>
                <w:szCs w:val="24"/>
              </w:rPr>
            </w:pPr>
            <w:bookmarkStart w:id="42" w:name="_Hlk66827346"/>
            <w:r>
              <w:rPr>
                <w:b/>
                <w:bCs/>
                <w:sz w:val="24"/>
                <w:szCs w:val="24"/>
              </w:rPr>
              <w:t>F. The applicant provided a compelling plan for creating a positive school culture</w:t>
            </w:r>
            <w:bookmarkEnd w:id="42"/>
          </w:p>
        </w:tc>
        <w:tc>
          <w:tcPr>
            <w:tcW w:w="2878" w:type="dxa"/>
            <w:shd w:val="clear" w:color="auto" w:fill="D9D9D9" w:themeFill="background1" w:themeFillShade="D9"/>
            <w:vAlign w:val="center"/>
          </w:tcPr>
          <w:p w14:paraId="064C054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45191236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D74059C"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3516341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707F2B5"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017491"/>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52144F40" w14:textId="77777777" w:rsidTr="000C3079">
        <w:tc>
          <w:tcPr>
            <w:tcW w:w="2878" w:type="dxa"/>
            <w:vMerge w:val="restart"/>
            <w:shd w:val="clear" w:color="auto" w:fill="F2F2F2" w:themeFill="background1" w:themeFillShade="F2"/>
            <w:vAlign w:val="center"/>
          </w:tcPr>
          <w:p w14:paraId="2C5763E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FA11A0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5270F28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4FAE7278" w14:textId="77777777" w:rsidTr="000C3079">
        <w:tc>
          <w:tcPr>
            <w:tcW w:w="2878" w:type="dxa"/>
            <w:vMerge/>
            <w:shd w:val="clear" w:color="auto" w:fill="F2F2F2" w:themeFill="background1" w:themeFillShade="F2"/>
          </w:tcPr>
          <w:p w14:paraId="703124E9" w14:textId="77777777" w:rsidR="00A51A9D" w:rsidRDefault="00A51A9D" w:rsidP="00A51A9D"/>
        </w:tc>
        <w:tc>
          <w:tcPr>
            <w:tcW w:w="1977" w:type="dxa"/>
            <w:gridSpan w:val="2"/>
            <w:shd w:val="clear" w:color="auto" w:fill="F2F2F2" w:themeFill="background1" w:themeFillShade="F2"/>
          </w:tcPr>
          <w:p w14:paraId="2861F69B"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13E6ACE" w14:textId="6A1D520A"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268E840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87B16C" w14:textId="73E751E0" w:rsidR="00A51A9D" w:rsidRPr="000D5284" w:rsidRDefault="00A51A9D" w:rsidP="00A51A9D">
            <w:pPr>
              <w:jc w:val="center"/>
              <w:rPr>
                <w:b/>
                <w:bCs/>
              </w:rPr>
            </w:pPr>
            <w:r>
              <w:rPr>
                <w:b/>
                <w:bCs/>
              </w:rPr>
              <w:t>Comments/Evidence for Final Recommendation</w:t>
            </w:r>
          </w:p>
        </w:tc>
      </w:tr>
      <w:tr w:rsidR="00A51A9D" w14:paraId="1BFEDAC8" w14:textId="77777777" w:rsidTr="000C3079">
        <w:tc>
          <w:tcPr>
            <w:tcW w:w="2878" w:type="dxa"/>
          </w:tcPr>
          <w:p w14:paraId="726A57B5" w14:textId="3AA2B3D1" w:rsidR="00A51A9D" w:rsidRDefault="00A51A9D" w:rsidP="00A51A9D">
            <w:pPr>
              <w:textAlignment w:val="baseline"/>
              <w:rPr>
                <w:rFonts w:eastAsia="Times New Roman" w:cstheme="minorHAnsi"/>
                <w:color w:val="000000"/>
              </w:rPr>
            </w:pPr>
            <w:bookmarkStart w:id="43" w:name="_Hlk66827362"/>
            <w:r>
              <w:rPr>
                <w:rFonts w:eastAsia="Times New Roman" w:cstheme="minorHAnsi"/>
                <w:color w:val="000000"/>
              </w:rPr>
              <w:t>2</w:t>
            </w:r>
            <w:r w:rsidR="00A37E9F">
              <w:rPr>
                <w:rFonts w:eastAsia="Times New Roman" w:cstheme="minorHAnsi"/>
                <w:color w:val="000000"/>
              </w:rPr>
              <w:t>6</w:t>
            </w:r>
            <w:r>
              <w:rPr>
                <w:rFonts w:eastAsia="Times New Roman" w:cstheme="minorHAnsi"/>
                <w:color w:val="000000"/>
              </w:rPr>
              <w:t xml:space="preserve">. </w:t>
            </w:r>
            <w:r w:rsidRPr="00B21FD6">
              <w:rPr>
                <w:rFonts w:eastAsia="Times New Roman" w:cstheme="minorHAnsi"/>
                <w:color w:val="000000"/>
              </w:rPr>
              <w:t>The applicant described a vision for the culture of the school(s) that is aligned to the needs the district identified in its Call for Quality Schools</w:t>
            </w:r>
            <w:bookmarkEnd w:id="43"/>
          </w:p>
        </w:tc>
        <w:tc>
          <w:tcPr>
            <w:tcW w:w="1977" w:type="dxa"/>
            <w:gridSpan w:val="2"/>
          </w:tcPr>
          <w:p w14:paraId="74B3AD17" w14:textId="77777777" w:rsidR="00A51A9D" w:rsidRDefault="008F3097" w:rsidP="00A51A9D">
            <w:sdt>
              <w:sdtPr>
                <w:id w:val="6964343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C0452C1" w14:textId="77777777" w:rsidR="00A51A9D" w:rsidRDefault="008F3097" w:rsidP="00A51A9D">
            <w:pPr>
              <w:rPr>
                <w:rFonts w:ascii="MS Gothic" w:eastAsia="MS Gothic" w:hAnsi="MS Gothic"/>
              </w:rPr>
            </w:pPr>
            <w:sdt>
              <w:sdtPr>
                <w:id w:val="-8837122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4884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CE77248" w14:textId="77777777" w:rsidR="00A51A9D" w:rsidRDefault="00A51A9D" w:rsidP="00A51A9D"/>
        </w:tc>
        <w:tc>
          <w:tcPr>
            <w:tcW w:w="1891" w:type="dxa"/>
            <w:gridSpan w:val="2"/>
          </w:tcPr>
          <w:p w14:paraId="16180887" w14:textId="77777777" w:rsidR="00A51A9D" w:rsidRDefault="008F3097" w:rsidP="00A51A9D">
            <w:sdt>
              <w:sdtPr>
                <w:id w:val="203429697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30BEAC0" w14:textId="77777777" w:rsidR="00A51A9D" w:rsidRDefault="008F3097" w:rsidP="00A51A9D">
            <w:pPr>
              <w:rPr>
                <w:rFonts w:ascii="MS Gothic" w:eastAsia="MS Gothic" w:hAnsi="MS Gothic"/>
              </w:rPr>
            </w:pPr>
            <w:sdt>
              <w:sdtPr>
                <w:id w:val="-46296738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678938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B399B11" w14:textId="77777777" w:rsidR="00A51A9D" w:rsidRDefault="00A51A9D" w:rsidP="00A51A9D"/>
        </w:tc>
      </w:tr>
      <w:tr w:rsidR="00A51A9D" w14:paraId="0C846AF4" w14:textId="77777777" w:rsidTr="000C3079">
        <w:tc>
          <w:tcPr>
            <w:tcW w:w="2878" w:type="dxa"/>
          </w:tcPr>
          <w:p w14:paraId="6E279DD7" w14:textId="3D8E9A19" w:rsidR="00A51A9D" w:rsidRPr="00B21FD6" w:rsidRDefault="00A51A9D" w:rsidP="00A51A9D">
            <w:pPr>
              <w:textAlignment w:val="baseline"/>
              <w:rPr>
                <w:rFonts w:eastAsia="Times New Roman" w:cstheme="minorHAnsi"/>
                <w:color w:val="000000"/>
              </w:rPr>
            </w:pPr>
            <w:bookmarkStart w:id="44" w:name="_Hlk66827371"/>
            <w:r>
              <w:rPr>
                <w:rFonts w:eastAsia="Times New Roman" w:cstheme="minorHAnsi"/>
                <w:color w:val="000000"/>
              </w:rPr>
              <w:t>2</w:t>
            </w:r>
            <w:r w:rsidR="00A37E9F">
              <w:rPr>
                <w:rFonts w:eastAsia="Times New Roman" w:cstheme="minorHAnsi"/>
                <w:color w:val="000000"/>
              </w:rPr>
              <w:t>7</w:t>
            </w:r>
            <w:r>
              <w:rPr>
                <w:rFonts w:eastAsia="Times New Roman" w:cstheme="minorHAnsi"/>
                <w:color w:val="000000"/>
              </w:rPr>
              <w:t xml:space="preserve">. </w:t>
            </w:r>
            <w:r w:rsidRPr="00B21FD6">
              <w:rPr>
                <w:rFonts w:eastAsia="Times New Roman" w:cstheme="minorHAnsi"/>
                <w:color w:val="000000"/>
              </w:rPr>
              <w:t>The applicant’s vision for the school: </w:t>
            </w:r>
          </w:p>
          <w:p w14:paraId="00DF3360"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promotes high expectations</w:t>
            </w:r>
          </w:p>
          <w:p w14:paraId="0DC29D81"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will reasonably establish a positive and safe academic environment</w:t>
            </w:r>
          </w:p>
          <w:p w14:paraId="1F5EAEF3" w14:textId="3B69A4D2"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will reasonably create shared ownership of intellectual and social development for all students, including those with special needs, ELs, </w:t>
            </w:r>
            <w:r w:rsidRPr="00B21FD6">
              <w:rPr>
                <w:rFonts w:eastAsia="Times New Roman" w:cstheme="minorHAnsi"/>
                <w:color w:val="000000"/>
              </w:rPr>
              <w:lastRenderedPageBreak/>
              <w:t>and students at risk of academic failure</w:t>
            </w:r>
            <w:bookmarkEnd w:id="44"/>
          </w:p>
        </w:tc>
        <w:tc>
          <w:tcPr>
            <w:tcW w:w="1977" w:type="dxa"/>
            <w:gridSpan w:val="2"/>
          </w:tcPr>
          <w:p w14:paraId="067265D3" w14:textId="77777777" w:rsidR="00A51A9D" w:rsidRDefault="008F3097" w:rsidP="00A51A9D">
            <w:sdt>
              <w:sdtPr>
                <w:id w:val="117499143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DB9066C" w14:textId="77777777" w:rsidR="00A51A9D" w:rsidRDefault="008F3097" w:rsidP="00A51A9D">
            <w:sdt>
              <w:sdtPr>
                <w:id w:val="14733503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0E6A5ACD" w14:textId="6E3854F8" w:rsidR="00A51A9D" w:rsidRDefault="008F3097" w:rsidP="00A51A9D">
            <w:pPr>
              <w:rPr>
                <w:rFonts w:ascii="MS Gothic" w:eastAsia="MS Gothic" w:hAnsi="MS Gothic"/>
              </w:rPr>
            </w:pPr>
            <w:sdt>
              <w:sdtPr>
                <w:id w:val="89146915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12A18A1" w14:textId="77777777" w:rsidR="00A51A9D" w:rsidRDefault="00A51A9D" w:rsidP="00A51A9D"/>
        </w:tc>
        <w:tc>
          <w:tcPr>
            <w:tcW w:w="1891" w:type="dxa"/>
            <w:gridSpan w:val="2"/>
          </w:tcPr>
          <w:p w14:paraId="028E04C0" w14:textId="77777777" w:rsidR="00A51A9D" w:rsidRDefault="008F3097" w:rsidP="00A51A9D">
            <w:sdt>
              <w:sdtPr>
                <w:id w:val="713966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D58F8FE" w14:textId="77777777" w:rsidR="00A51A9D" w:rsidRDefault="008F3097" w:rsidP="00A51A9D">
            <w:sdt>
              <w:sdtPr>
                <w:id w:val="16597277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6FFAE21" w14:textId="7954E770" w:rsidR="00A51A9D" w:rsidRDefault="008F3097" w:rsidP="00A51A9D">
            <w:pPr>
              <w:rPr>
                <w:rFonts w:ascii="MS Gothic" w:eastAsia="MS Gothic" w:hAnsi="MS Gothic"/>
              </w:rPr>
            </w:pPr>
            <w:sdt>
              <w:sdtPr>
                <w:id w:val="-11695512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9C8196D" w14:textId="77777777" w:rsidR="00A51A9D" w:rsidRDefault="00A51A9D" w:rsidP="00A51A9D"/>
        </w:tc>
      </w:tr>
      <w:tr w:rsidR="00A51A9D" w14:paraId="38109DA3" w14:textId="77777777" w:rsidTr="000C3079">
        <w:tc>
          <w:tcPr>
            <w:tcW w:w="2878" w:type="dxa"/>
          </w:tcPr>
          <w:p w14:paraId="54825098" w14:textId="6B6A3AA4" w:rsidR="00A51A9D" w:rsidRPr="00B21FD6" w:rsidRDefault="00A51A9D" w:rsidP="00A51A9D">
            <w:pPr>
              <w:textAlignment w:val="baseline"/>
              <w:rPr>
                <w:rFonts w:eastAsia="Times New Roman" w:cstheme="minorHAnsi"/>
                <w:color w:val="000000"/>
              </w:rPr>
            </w:pPr>
            <w:bookmarkStart w:id="45" w:name="_Hlk66827384"/>
            <w:r>
              <w:rPr>
                <w:rFonts w:eastAsia="Times New Roman" w:cstheme="minorHAnsi"/>
                <w:color w:val="000000"/>
              </w:rPr>
              <w:t>2</w:t>
            </w:r>
            <w:r w:rsidR="00A37E9F">
              <w:rPr>
                <w:rFonts w:eastAsia="Times New Roman" w:cstheme="minorHAnsi"/>
                <w:color w:val="000000"/>
              </w:rPr>
              <w:t>8</w:t>
            </w:r>
            <w:r>
              <w:rPr>
                <w:rFonts w:eastAsia="Times New Roman" w:cstheme="minorHAnsi"/>
                <w:color w:val="000000"/>
              </w:rPr>
              <w:t xml:space="preserve">. </w:t>
            </w:r>
            <w:r w:rsidRPr="00B21FD6">
              <w:rPr>
                <w:rFonts w:eastAsia="Times New Roman" w:cstheme="minorHAnsi"/>
                <w:color w:val="000000"/>
              </w:rPr>
              <w:t>The applicant included a plan for establishing the intended culture. This plan includes processes and procedures to:</w:t>
            </w:r>
          </w:p>
          <w:p w14:paraId="265AB43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develop a common understanding of the intended school culture among staff and students</w:t>
            </w:r>
          </w:p>
          <w:p w14:paraId="00C018B2" w14:textId="6DD147F7"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dentify how the intended culture is put in practice and made evident in the daily life of the school</w:t>
            </w:r>
          </w:p>
          <w:p w14:paraId="68968EB0" w14:textId="783A0E4C"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r</w:t>
            </w:r>
            <w:r w:rsidRPr="00B21FD6">
              <w:rPr>
                <w:rFonts w:eastAsia="Times New Roman" w:cstheme="minorHAnsi"/>
                <w:color w:val="000000"/>
              </w:rPr>
              <w:t>egularly assess and measure progress on student and staff experiences and course-correct when expected progress is not being made</w:t>
            </w:r>
            <w:bookmarkEnd w:id="45"/>
          </w:p>
        </w:tc>
        <w:tc>
          <w:tcPr>
            <w:tcW w:w="1977" w:type="dxa"/>
            <w:gridSpan w:val="2"/>
          </w:tcPr>
          <w:p w14:paraId="3D8C867C" w14:textId="77777777" w:rsidR="00A51A9D" w:rsidRDefault="008F3097" w:rsidP="00A51A9D">
            <w:sdt>
              <w:sdtPr>
                <w:id w:val="-18372145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310202F" w14:textId="77777777" w:rsidR="00A51A9D" w:rsidRDefault="008F3097" w:rsidP="00A51A9D">
            <w:sdt>
              <w:sdtPr>
                <w:id w:val="-10496779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72ECF29E" w14:textId="2CAF7C73" w:rsidR="00A51A9D" w:rsidRDefault="008F3097" w:rsidP="00A51A9D">
            <w:pPr>
              <w:rPr>
                <w:rFonts w:ascii="MS Gothic" w:eastAsia="MS Gothic" w:hAnsi="MS Gothic"/>
              </w:rPr>
            </w:pPr>
            <w:sdt>
              <w:sdtPr>
                <w:id w:val="17212356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7247AD5" w14:textId="77777777" w:rsidR="00A51A9D" w:rsidRDefault="00A51A9D" w:rsidP="00A51A9D"/>
        </w:tc>
        <w:tc>
          <w:tcPr>
            <w:tcW w:w="1891" w:type="dxa"/>
            <w:gridSpan w:val="2"/>
          </w:tcPr>
          <w:p w14:paraId="7B6EF64A" w14:textId="77777777" w:rsidR="00A51A9D" w:rsidRDefault="008F3097" w:rsidP="00A51A9D">
            <w:sdt>
              <w:sdtPr>
                <w:id w:val="-9639606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EB5C6E" w14:textId="77777777" w:rsidR="00A51A9D" w:rsidRDefault="008F3097" w:rsidP="00A51A9D">
            <w:sdt>
              <w:sdtPr>
                <w:id w:val="-88502305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D88F25B" w14:textId="6245E95C" w:rsidR="00A51A9D" w:rsidRDefault="008F3097" w:rsidP="00A51A9D">
            <w:pPr>
              <w:rPr>
                <w:rFonts w:ascii="MS Gothic" w:eastAsia="MS Gothic" w:hAnsi="MS Gothic"/>
              </w:rPr>
            </w:pPr>
            <w:sdt>
              <w:sdtPr>
                <w:id w:val="-62523475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9C650A5" w14:textId="77777777" w:rsidR="00A51A9D" w:rsidRDefault="00A51A9D" w:rsidP="00A51A9D"/>
        </w:tc>
      </w:tr>
      <w:tr w:rsidR="00A51A9D" w14:paraId="22B4BAF3" w14:textId="77777777" w:rsidTr="000C3079">
        <w:tc>
          <w:tcPr>
            <w:tcW w:w="2878" w:type="dxa"/>
          </w:tcPr>
          <w:p w14:paraId="5B0C1339" w14:textId="155575F9" w:rsidR="00A51A9D" w:rsidRPr="00B21FD6" w:rsidRDefault="00A51A9D" w:rsidP="00A51A9D">
            <w:pPr>
              <w:textAlignment w:val="baseline"/>
              <w:rPr>
                <w:rFonts w:eastAsia="Times New Roman" w:cstheme="minorHAnsi"/>
                <w:color w:val="000000"/>
              </w:rPr>
            </w:pPr>
            <w:bookmarkStart w:id="46" w:name="_Hlk66827394"/>
            <w:r>
              <w:rPr>
                <w:rFonts w:eastAsia="Times New Roman" w:cstheme="minorHAnsi"/>
                <w:color w:val="000000"/>
              </w:rPr>
              <w:t>2</w:t>
            </w:r>
            <w:r w:rsidR="00A37E9F">
              <w:rPr>
                <w:rFonts w:eastAsia="Times New Roman" w:cstheme="minorHAnsi"/>
                <w:color w:val="000000"/>
              </w:rPr>
              <w:t>9</w:t>
            </w:r>
            <w:r>
              <w:rPr>
                <w:rFonts w:eastAsia="Times New Roman" w:cstheme="minorHAnsi"/>
                <w:color w:val="000000"/>
              </w:rPr>
              <w:t xml:space="preserve">. </w:t>
            </w:r>
            <w:r w:rsidRPr="00B21FD6">
              <w:rPr>
                <w:rFonts w:eastAsia="Times New Roman" w:cstheme="minorHAnsi"/>
                <w:color w:val="000000"/>
              </w:rPr>
              <w:t>The applicant included a plan for family engagement. This plan:</w:t>
            </w:r>
          </w:p>
          <w:p w14:paraId="794A5369" w14:textId="4CDE950D"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ncludes methods the applicant will use to create an inclusive and welcoming environment </w:t>
            </w:r>
          </w:p>
          <w:p w14:paraId="336EDDF4" w14:textId="7D85885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s likely to engage families in positive, constructive, and personalized ways</w:t>
            </w:r>
          </w:p>
          <w:bookmarkEnd w:id="46"/>
          <w:p w14:paraId="099FF6DB" w14:textId="77777777" w:rsidR="00A51A9D" w:rsidRPr="00B21FD6" w:rsidRDefault="00A51A9D" w:rsidP="00A51A9D">
            <w:pPr>
              <w:textAlignment w:val="baseline"/>
              <w:rPr>
                <w:rFonts w:eastAsia="Times New Roman" w:cstheme="minorHAnsi"/>
                <w:color w:val="000000"/>
              </w:rPr>
            </w:pPr>
          </w:p>
        </w:tc>
        <w:tc>
          <w:tcPr>
            <w:tcW w:w="1977" w:type="dxa"/>
            <w:gridSpan w:val="2"/>
          </w:tcPr>
          <w:p w14:paraId="77639DA5" w14:textId="77777777" w:rsidR="00A51A9D" w:rsidRDefault="008F3097" w:rsidP="00A51A9D">
            <w:sdt>
              <w:sdtPr>
                <w:id w:val="15799464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3A3AA6B" w14:textId="77777777" w:rsidR="00A51A9D" w:rsidRDefault="008F3097" w:rsidP="00A51A9D">
            <w:sdt>
              <w:sdtPr>
                <w:id w:val="-14568717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8CDF88A" w14:textId="78CD9EDD" w:rsidR="00A51A9D" w:rsidRDefault="008F3097" w:rsidP="00A51A9D">
            <w:pPr>
              <w:rPr>
                <w:rFonts w:ascii="MS Gothic" w:eastAsia="MS Gothic" w:hAnsi="MS Gothic"/>
              </w:rPr>
            </w:pPr>
            <w:sdt>
              <w:sdtPr>
                <w:id w:val="16823914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0C49CD2" w14:textId="77777777" w:rsidR="00A51A9D" w:rsidRDefault="00A51A9D" w:rsidP="00A51A9D"/>
        </w:tc>
        <w:tc>
          <w:tcPr>
            <w:tcW w:w="1891" w:type="dxa"/>
            <w:gridSpan w:val="2"/>
          </w:tcPr>
          <w:p w14:paraId="4F633874" w14:textId="77777777" w:rsidR="00A51A9D" w:rsidRDefault="008F3097" w:rsidP="00A51A9D">
            <w:sdt>
              <w:sdtPr>
                <w:id w:val="1117195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C7996D4" w14:textId="77777777" w:rsidR="00A51A9D" w:rsidRDefault="008F3097" w:rsidP="00A51A9D">
            <w:sdt>
              <w:sdtPr>
                <w:id w:val="11955702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1C12A90" w14:textId="4F9C10F1" w:rsidR="00A51A9D" w:rsidRDefault="008F3097" w:rsidP="00A51A9D">
            <w:pPr>
              <w:rPr>
                <w:rFonts w:ascii="MS Gothic" w:eastAsia="MS Gothic" w:hAnsi="MS Gothic"/>
              </w:rPr>
            </w:pPr>
            <w:sdt>
              <w:sdtPr>
                <w:id w:val="-13860995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A8A9CF9" w14:textId="77777777" w:rsidR="00A51A9D" w:rsidRDefault="00A51A9D" w:rsidP="00A51A9D"/>
        </w:tc>
      </w:tr>
      <w:tr w:rsidR="00A51A9D" w14:paraId="03107F89" w14:textId="77777777" w:rsidTr="000C3079">
        <w:tc>
          <w:tcPr>
            <w:tcW w:w="2878" w:type="dxa"/>
          </w:tcPr>
          <w:p w14:paraId="28FED7A2" w14:textId="7F16C4AD" w:rsidR="00A51A9D" w:rsidRPr="00B21FD6" w:rsidRDefault="00A37E9F" w:rsidP="00A51A9D">
            <w:pPr>
              <w:textAlignment w:val="baseline"/>
              <w:rPr>
                <w:rFonts w:eastAsia="Times New Roman" w:cstheme="minorHAnsi"/>
                <w:color w:val="000000"/>
              </w:rPr>
            </w:pPr>
            <w:bookmarkStart w:id="47" w:name="_Hlk66827421"/>
            <w:r>
              <w:rPr>
                <w:rFonts w:eastAsia="Times New Roman" w:cstheme="minorHAnsi"/>
                <w:color w:val="000000"/>
              </w:rPr>
              <w:t>30</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for providing student support services (e.g., </w:t>
            </w:r>
            <w:r w:rsidR="00A51A9D" w:rsidRPr="00B21FD6">
              <w:rPr>
                <w:rFonts w:eastAsia="Times New Roman" w:cstheme="minorHAnsi"/>
                <w:color w:val="000000"/>
              </w:rPr>
              <w:lastRenderedPageBreak/>
              <w:t>counseling, mentoring, external service referrals) that includes: </w:t>
            </w:r>
          </w:p>
          <w:p w14:paraId="53A33C37"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a program to proactively teach mental health and wellness skills to all students</w:t>
            </w:r>
          </w:p>
          <w:p w14:paraId="3849E611" w14:textId="23DD6019" w:rsidR="00A51A9D" w:rsidRPr="00B21FD6"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process for staff to meet frequently to identify and monitor individual student needs</w:t>
            </w:r>
          </w:p>
          <w:p w14:paraId="667FBD4A" w14:textId="6EB99D46"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process to identify support service providers and to connect students with the support services (e.g., counseling, mentoring, external service referrals) that address their needs</w:t>
            </w:r>
            <w:bookmarkEnd w:id="47"/>
          </w:p>
        </w:tc>
        <w:tc>
          <w:tcPr>
            <w:tcW w:w="1977" w:type="dxa"/>
            <w:gridSpan w:val="2"/>
          </w:tcPr>
          <w:p w14:paraId="7069B9BF" w14:textId="77777777" w:rsidR="00A51A9D" w:rsidRDefault="008F3097" w:rsidP="00A51A9D">
            <w:sdt>
              <w:sdtPr>
                <w:id w:val="165293740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307B80B" w14:textId="77777777" w:rsidR="00A51A9D" w:rsidRDefault="008F3097" w:rsidP="00A51A9D">
            <w:sdt>
              <w:sdtPr>
                <w:id w:val="-124572397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D8DA8B5" w14:textId="7A2C47F2" w:rsidR="00A51A9D" w:rsidRDefault="008F3097" w:rsidP="00A51A9D">
            <w:pPr>
              <w:rPr>
                <w:rFonts w:ascii="MS Gothic" w:eastAsia="MS Gothic" w:hAnsi="MS Gothic"/>
              </w:rPr>
            </w:pPr>
            <w:sdt>
              <w:sdtPr>
                <w:id w:val="-3217359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E8E0603" w14:textId="77777777" w:rsidR="00A51A9D" w:rsidRDefault="00A51A9D" w:rsidP="00A51A9D"/>
        </w:tc>
        <w:tc>
          <w:tcPr>
            <w:tcW w:w="1891" w:type="dxa"/>
            <w:gridSpan w:val="2"/>
          </w:tcPr>
          <w:p w14:paraId="277FBE14" w14:textId="77777777" w:rsidR="00A51A9D" w:rsidRDefault="008F3097" w:rsidP="00A51A9D">
            <w:sdt>
              <w:sdtPr>
                <w:id w:val="5307616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ABC554" w14:textId="77777777" w:rsidR="00A51A9D" w:rsidRDefault="008F3097" w:rsidP="00A51A9D">
            <w:sdt>
              <w:sdtPr>
                <w:id w:val="5325511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9898E43" w14:textId="5ABE0CF8" w:rsidR="00A51A9D" w:rsidRDefault="008F3097" w:rsidP="00A51A9D">
            <w:pPr>
              <w:rPr>
                <w:rFonts w:ascii="MS Gothic" w:eastAsia="MS Gothic" w:hAnsi="MS Gothic"/>
              </w:rPr>
            </w:pPr>
            <w:sdt>
              <w:sdtPr>
                <w:id w:val="121738637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D236CC4" w14:textId="77777777" w:rsidR="00A51A9D" w:rsidRDefault="00A51A9D" w:rsidP="00A51A9D"/>
        </w:tc>
      </w:tr>
      <w:tr w:rsidR="00A51A9D" w14:paraId="194A0365" w14:textId="77777777" w:rsidTr="000C3079">
        <w:tc>
          <w:tcPr>
            <w:tcW w:w="2878" w:type="dxa"/>
          </w:tcPr>
          <w:p w14:paraId="7684CCF8" w14:textId="3D087D9C" w:rsidR="00A51A9D" w:rsidRPr="00B21FD6" w:rsidRDefault="00A37E9F" w:rsidP="00A51A9D">
            <w:pPr>
              <w:textAlignment w:val="baseline"/>
              <w:rPr>
                <w:rFonts w:eastAsia="Times New Roman" w:cstheme="minorHAnsi"/>
                <w:color w:val="000000"/>
              </w:rPr>
            </w:pPr>
            <w:bookmarkStart w:id="48" w:name="_Hlk66827430"/>
            <w:r>
              <w:rPr>
                <w:rFonts w:eastAsia="Times New Roman" w:cstheme="minorHAnsi"/>
                <w:color w:val="000000"/>
              </w:rPr>
              <w:t>31</w:t>
            </w:r>
            <w:r w:rsidR="00A51A9D">
              <w:rPr>
                <w:rFonts w:eastAsia="Times New Roman" w:cstheme="minorHAnsi"/>
                <w:color w:val="000000"/>
              </w:rPr>
              <w:t xml:space="preserve">. </w:t>
            </w:r>
            <w:r w:rsidR="00A51A9D" w:rsidRPr="00B21FD6">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bookmarkEnd w:id="48"/>
          </w:p>
        </w:tc>
        <w:tc>
          <w:tcPr>
            <w:tcW w:w="1977" w:type="dxa"/>
            <w:gridSpan w:val="2"/>
          </w:tcPr>
          <w:p w14:paraId="7D7BE5BB" w14:textId="77777777" w:rsidR="00A51A9D" w:rsidRDefault="008F3097" w:rsidP="00A51A9D">
            <w:sdt>
              <w:sdtPr>
                <w:id w:val="-187846935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52929BA" w14:textId="77777777" w:rsidR="00A51A9D" w:rsidRDefault="008F3097" w:rsidP="00A51A9D">
            <w:sdt>
              <w:sdtPr>
                <w:id w:val="-5988616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FB82E05" w14:textId="67328289" w:rsidR="00A51A9D" w:rsidRDefault="008F3097" w:rsidP="00A51A9D">
            <w:pPr>
              <w:rPr>
                <w:rFonts w:ascii="MS Gothic" w:eastAsia="MS Gothic" w:hAnsi="MS Gothic"/>
              </w:rPr>
            </w:pPr>
            <w:sdt>
              <w:sdtPr>
                <w:id w:val="-19789049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7CA4D42" w14:textId="77777777" w:rsidR="00A51A9D" w:rsidRDefault="00A51A9D" w:rsidP="00A51A9D"/>
        </w:tc>
        <w:tc>
          <w:tcPr>
            <w:tcW w:w="1891" w:type="dxa"/>
            <w:gridSpan w:val="2"/>
          </w:tcPr>
          <w:p w14:paraId="62B80B5D" w14:textId="77777777" w:rsidR="00A51A9D" w:rsidRDefault="008F3097" w:rsidP="00A51A9D">
            <w:sdt>
              <w:sdtPr>
                <w:id w:val="7977997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998E399" w14:textId="77777777" w:rsidR="00A51A9D" w:rsidRDefault="008F3097" w:rsidP="00A51A9D">
            <w:sdt>
              <w:sdtPr>
                <w:id w:val="7910145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702B5D7" w14:textId="0960453E" w:rsidR="00A51A9D" w:rsidRDefault="008F3097" w:rsidP="00A51A9D">
            <w:pPr>
              <w:rPr>
                <w:rFonts w:ascii="MS Gothic" w:eastAsia="MS Gothic" w:hAnsi="MS Gothic"/>
              </w:rPr>
            </w:pPr>
            <w:sdt>
              <w:sdtPr>
                <w:id w:val="17220888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06E347" w14:textId="77777777" w:rsidR="00A51A9D" w:rsidRDefault="00A51A9D" w:rsidP="00A51A9D"/>
        </w:tc>
      </w:tr>
      <w:tr w:rsidR="00A51A9D" w14:paraId="202DE845" w14:textId="77777777" w:rsidTr="000C3079">
        <w:tc>
          <w:tcPr>
            <w:tcW w:w="2878" w:type="dxa"/>
          </w:tcPr>
          <w:p w14:paraId="6155F6A3" w14:textId="13055FF9" w:rsidR="00A51A9D" w:rsidRPr="00B21FD6" w:rsidRDefault="00A37E9F" w:rsidP="00A51A9D">
            <w:pPr>
              <w:textAlignment w:val="baseline"/>
              <w:rPr>
                <w:rFonts w:eastAsia="Times New Roman" w:cstheme="minorHAnsi"/>
                <w:color w:val="000000"/>
              </w:rPr>
            </w:pPr>
            <w:bookmarkStart w:id="49" w:name="_Hlk66827442"/>
            <w:bookmarkStart w:id="50" w:name="_Hlk49327804"/>
            <w:r>
              <w:rPr>
                <w:rFonts w:eastAsia="Times New Roman" w:cstheme="minorHAnsi"/>
                <w:color w:val="000000"/>
              </w:rPr>
              <w:t>32</w:t>
            </w:r>
            <w:r w:rsidR="00A51A9D">
              <w:rPr>
                <w:rFonts w:eastAsia="Times New Roman" w:cstheme="minorHAnsi"/>
                <w:color w:val="000000"/>
              </w:rPr>
              <w:t xml:space="preserve">. </w:t>
            </w:r>
            <w:r w:rsidR="00A51A9D" w:rsidRPr="00B21FD6">
              <w:rPr>
                <w:rFonts w:eastAsia="Times New Roman" w:cstheme="minorHAnsi"/>
                <w:color w:val="000000"/>
              </w:rPr>
              <w:t>The applicant attached the student discipline policy/code of conduct for the proposed campus(es). This policy or code includes:</w:t>
            </w:r>
          </w:p>
          <w:p w14:paraId="39E3C7E5"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 xml:space="preserve">appropriate and effective strategies to support a safe, orderly school climate and fulfillment of educational goals, </w:t>
            </w:r>
            <w:r w:rsidRPr="00B21FD6">
              <w:rPr>
                <w:rFonts w:eastAsia="Times New Roman" w:cstheme="minorHAnsi"/>
                <w:color w:val="000000"/>
              </w:rPr>
              <w:lastRenderedPageBreak/>
              <w:t>promoting a strong school culture</w:t>
            </w:r>
          </w:p>
          <w:p w14:paraId="72787F9E"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legally sound policies for student discipline, suspension, and expulsion</w:t>
            </w:r>
          </w:p>
          <w:p w14:paraId="21F16A7F" w14:textId="449F8C83" w:rsidR="00A51A9D" w:rsidRPr="00AA4A94"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protection of students’ rights to due process</w:t>
            </w:r>
            <w:bookmarkEnd w:id="49"/>
          </w:p>
        </w:tc>
        <w:tc>
          <w:tcPr>
            <w:tcW w:w="1977" w:type="dxa"/>
            <w:gridSpan w:val="2"/>
          </w:tcPr>
          <w:p w14:paraId="02ADF824" w14:textId="77777777" w:rsidR="00A51A9D" w:rsidRDefault="008F3097" w:rsidP="00A51A9D">
            <w:sdt>
              <w:sdtPr>
                <w:id w:val="-17012315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153FD6" w14:textId="77777777" w:rsidR="00A51A9D" w:rsidRDefault="008F3097" w:rsidP="00A51A9D">
            <w:sdt>
              <w:sdtPr>
                <w:id w:val="-9071494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58F4E8C" w14:textId="353EEEE1" w:rsidR="00A51A9D" w:rsidRDefault="008F3097" w:rsidP="00A51A9D">
            <w:pPr>
              <w:rPr>
                <w:rFonts w:ascii="MS Gothic" w:eastAsia="MS Gothic" w:hAnsi="MS Gothic"/>
              </w:rPr>
            </w:pPr>
            <w:sdt>
              <w:sdtPr>
                <w:id w:val="-16422628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5C5247B" w14:textId="77777777" w:rsidR="00A51A9D" w:rsidRDefault="00A51A9D" w:rsidP="00A51A9D"/>
        </w:tc>
        <w:tc>
          <w:tcPr>
            <w:tcW w:w="1891" w:type="dxa"/>
            <w:gridSpan w:val="2"/>
          </w:tcPr>
          <w:p w14:paraId="28E415CC" w14:textId="77777777" w:rsidR="00A51A9D" w:rsidRDefault="008F3097" w:rsidP="00A51A9D">
            <w:sdt>
              <w:sdtPr>
                <w:id w:val="-17995239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124FA97" w14:textId="77777777" w:rsidR="00A51A9D" w:rsidRDefault="008F3097" w:rsidP="00A51A9D">
            <w:sdt>
              <w:sdtPr>
                <w:id w:val="-495369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7155170" w14:textId="12AE6323" w:rsidR="00A51A9D" w:rsidRDefault="008F3097" w:rsidP="00A51A9D">
            <w:pPr>
              <w:rPr>
                <w:rFonts w:ascii="MS Gothic" w:eastAsia="MS Gothic" w:hAnsi="MS Gothic"/>
              </w:rPr>
            </w:pPr>
            <w:sdt>
              <w:sdtPr>
                <w:id w:val="-11564478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7E1E57E" w14:textId="77777777" w:rsidR="00A51A9D" w:rsidRDefault="00A51A9D" w:rsidP="00A51A9D"/>
        </w:tc>
      </w:tr>
      <w:tr w:rsidR="00A51A9D" w:rsidRPr="000D5284" w14:paraId="77729C83" w14:textId="77777777" w:rsidTr="00A50F38">
        <w:tc>
          <w:tcPr>
            <w:tcW w:w="5756" w:type="dxa"/>
            <w:gridSpan w:val="4"/>
            <w:shd w:val="clear" w:color="auto" w:fill="D9D9D9" w:themeFill="background1" w:themeFillShade="D9"/>
          </w:tcPr>
          <w:p w14:paraId="6CE61D39" w14:textId="1C2D3BAB" w:rsidR="00A51A9D" w:rsidRPr="000D5284" w:rsidRDefault="00A51A9D" w:rsidP="00A51A9D">
            <w:pPr>
              <w:rPr>
                <w:b/>
                <w:bCs/>
                <w:sz w:val="24"/>
                <w:szCs w:val="24"/>
              </w:rPr>
            </w:pPr>
            <w:bookmarkStart w:id="51" w:name="_Hlk66827501"/>
            <w:bookmarkEnd w:id="50"/>
            <w:r>
              <w:rPr>
                <w:b/>
                <w:bCs/>
                <w:sz w:val="24"/>
                <w:szCs w:val="24"/>
              </w:rPr>
              <w:t>G. The applicant provided an assessment and evaluation plan that demonstrates their ability to track student progress</w:t>
            </w:r>
            <w:bookmarkEnd w:id="51"/>
          </w:p>
        </w:tc>
        <w:tc>
          <w:tcPr>
            <w:tcW w:w="2878" w:type="dxa"/>
            <w:shd w:val="clear" w:color="auto" w:fill="D9D9D9" w:themeFill="background1" w:themeFillShade="D9"/>
            <w:vAlign w:val="center"/>
          </w:tcPr>
          <w:p w14:paraId="52FBF26A"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11867865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68FBD2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70501964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3574EB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87368819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197696FE" w14:textId="77777777" w:rsidTr="000C3079">
        <w:tc>
          <w:tcPr>
            <w:tcW w:w="2878" w:type="dxa"/>
            <w:vMerge w:val="restart"/>
            <w:shd w:val="clear" w:color="auto" w:fill="F2F2F2" w:themeFill="background1" w:themeFillShade="F2"/>
            <w:vAlign w:val="center"/>
          </w:tcPr>
          <w:p w14:paraId="02EB410F"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62B8C7B"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FB90EB9"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4BCCF16" w14:textId="77777777" w:rsidTr="000C3079">
        <w:tc>
          <w:tcPr>
            <w:tcW w:w="2878" w:type="dxa"/>
            <w:vMerge/>
            <w:shd w:val="clear" w:color="auto" w:fill="F2F2F2" w:themeFill="background1" w:themeFillShade="F2"/>
          </w:tcPr>
          <w:p w14:paraId="758B4232" w14:textId="77777777" w:rsidR="00A51A9D" w:rsidRDefault="00A51A9D" w:rsidP="00A51A9D"/>
        </w:tc>
        <w:tc>
          <w:tcPr>
            <w:tcW w:w="1977" w:type="dxa"/>
            <w:gridSpan w:val="2"/>
            <w:shd w:val="clear" w:color="auto" w:fill="F2F2F2" w:themeFill="background1" w:themeFillShade="F2"/>
          </w:tcPr>
          <w:p w14:paraId="7A7773A5"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39C67F8" w14:textId="367F1A98"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BA3A76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5E412888" w14:textId="16F47413" w:rsidR="00A51A9D" w:rsidRPr="000D5284" w:rsidRDefault="00A51A9D" w:rsidP="00A51A9D">
            <w:pPr>
              <w:jc w:val="center"/>
              <w:rPr>
                <w:b/>
                <w:bCs/>
              </w:rPr>
            </w:pPr>
            <w:r>
              <w:rPr>
                <w:b/>
                <w:bCs/>
              </w:rPr>
              <w:t>Comments/Evidence for Final Recommendation</w:t>
            </w:r>
          </w:p>
        </w:tc>
      </w:tr>
      <w:tr w:rsidR="00A51A9D" w14:paraId="61042146" w14:textId="77777777" w:rsidTr="000C3079">
        <w:tc>
          <w:tcPr>
            <w:tcW w:w="2878" w:type="dxa"/>
          </w:tcPr>
          <w:p w14:paraId="60130D19" w14:textId="0D6DCFBD" w:rsidR="00A51A9D" w:rsidRPr="00B21FD6" w:rsidRDefault="00A37E9F" w:rsidP="00A51A9D">
            <w:pPr>
              <w:textAlignment w:val="baseline"/>
              <w:rPr>
                <w:rFonts w:eastAsia="Times New Roman" w:cstheme="minorHAnsi"/>
                <w:color w:val="000000"/>
              </w:rPr>
            </w:pPr>
            <w:bookmarkStart w:id="52" w:name="_Hlk66827575"/>
            <w:r>
              <w:rPr>
                <w:rFonts w:eastAsia="Times New Roman" w:cstheme="minorHAnsi"/>
                <w:color w:val="000000"/>
              </w:rPr>
              <w:t>33</w:t>
            </w:r>
            <w:r w:rsidR="00A51A9D">
              <w:rPr>
                <w:rFonts w:eastAsia="Times New Roman" w:cstheme="minorHAnsi"/>
                <w:color w:val="000000"/>
              </w:rPr>
              <w:t xml:space="preserve">. </w:t>
            </w:r>
            <w:r w:rsidR="00A51A9D" w:rsidRPr="00B21FD6">
              <w:rPr>
                <w:rFonts w:eastAsia="Times New Roman" w:cstheme="minorHAnsi"/>
                <w:color w:val="000000"/>
              </w:rPr>
              <w:t>The applicant included annual student performance goals that: </w:t>
            </w:r>
          </w:p>
          <w:p w14:paraId="55EA603B" w14:textId="77777777" w:rsidR="00A51A9D" w:rsidRPr="00B21FD6" w:rsidRDefault="00A51A9D" w:rsidP="00A51A9D">
            <w:pPr>
              <w:numPr>
                <w:ilvl w:val="0"/>
                <w:numId w:val="1"/>
              </w:numPr>
              <w:textAlignment w:val="baseline"/>
              <w:rPr>
                <w:rFonts w:eastAsia="Times New Roman" w:cstheme="minorHAnsi"/>
                <w:color w:val="000000"/>
              </w:rPr>
            </w:pPr>
            <w:r w:rsidRPr="00B21FD6">
              <w:rPr>
                <w:rFonts w:eastAsia="Times New Roman" w:cstheme="minorHAnsi"/>
                <w:color w:val="000000"/>
              </w:rPr>
              <w:t>include targets aligned with the state accountability system</w:t>
            </w:r>
          </w:p>
          <w:p w14:paraId="44A7838E" w14:textId="53F03740" w:rsidR="00A51A9D" w:rsidRPr="00AA4A94" w:rsidRDefault="00A51A9D" w:rsidP="00A51A9D">
            <w:pPr>
              <w:numPr>
                <w:ilvl w:val="0"/>
                <w:numId w:val="1"/>
              </w:numPr>
              <w:textAlignment w:val="baseline"/>
              <w:rPr>
                <w:rFonts w:eastAsia="Times New Roman" w:cstheme="minorHAnsi"/>
                <w:color w:val="000000"/>
              </w:rPr>
            </w:pPr>
            <w:r>
              <w:rPr>
                <w:rFonts w:eastAsia="Times New Roman" w:cstheme="minorHAnsi"/>
                <w:color w:val="000000"/>
              </w:rPr>
              <w:t>m</w:t>
            </w:r>
            <w:r w:rsidRPr="00B21FD6">
              <w:rPr>
                <w:rFonts w:eastAsia="Times New Roman" w:cstheme="minorHAnsi"/>
                <w:color w:val="000000"/>
              </w:rPr>
              <w:t>eet the needs/desired outcomes the district wants to achieve with this partnership</w:t>
            </w:r>
            <w:bookmarkEnd w:id="52"/>
          </w:p>
        </w:tc>
        <w:tc>
          <w:tcPr>
            <w:tcW w:w="1977" w:type="dxa"/>
            <w:gridSpan w:val="2"/>
          </w:tcPr>
          <w:p w14:paraId="5548948E" w14:textId="77777777" w:rsidR="00A51A9D" w:rsidRDefault="008F3097" w:rsidP="00A51A9D">
            <w:sdt>
              <w:sdtPr>
                <w:id w:val="-19086840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C77DF6E" w14:textId="77777777" w:rsidR="00A51A9D" w:rsidRDefault="008F3097" w:rsidP="00A51A9D">
            <w:sdt>
              <w:sdtPr>
                <w:id w:val="-21096511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96EC8C2" w14:textId="7DC3629D" w:rsidR="00A51A9D" w:rsidRDefault="008F3097" w:rsidP="00A51A9D">
            <w:pPr>
              <w:rPr>
                <w:rFonts w:ascii="MS Gothic" w:eastAsia="MS Gothic" w:hAnsi="MS Gothic"/>
              </w:rPr>
            </w:pPr>
            <w:sdt>
              <w:sdtPr>
                <w:id w:val="17106783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A18A313" w14:textId="77777777" w:rsidR="00A51A9D" w:rsidRDefault="00A51A9D" w:rsidP="00A51A9D"/>
        </w:tc>
        <w:tc>
          <w:tcPr>
            <w:tcW w:w="1891" w:type="dxa"/>
            <w:gridSpan w:val="2"/>
          </w:tcPr>
          <w:p w14:paraId="604F38CB" w14:textId="77777777" w:rsidR="00A51A9D" w:rsidRDefault="008F3097" w:rsidP="00A51A9D">
            <w:sdt>
              <w:sdtPr>
                <w:id w:val="-17559732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A42C0CD" w14:textId="77777777" w:rsidR="00A51A9D" w:rsidRDefault="008F3097" w:rsidP="00A51A9D">
            <w:sdt>
              <w:sdtPr>
                <w:id w:val="-8927394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7E34FF9E" w14:textId="4DEB5861" w:rsidR="00A51A9D" w:rsidRDefault="008F3097" w:rsidP="00A51A9D">
            <w:pPr>
              <w:rPr>
                <w:rFonts w:ascii="MS Gothic" w:eastAsia="MS Gothic" w:hAnsi="MS Gothic"/>
              </w:rPr>
            </w:pPr>
            <w:sdt>
              <w:sdtPr>
                <w:id w:val="18919161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23F49EE" w14:textId="77777777" w:rsidR="00A51A9D" w:rsidRDefault="00A51A9D" w:rsidP="00A51A9D"/>
        </w:tc>
      </w:tr>
      <w:tr w:rsidR="00A51A9D" w14:paraId="0B3355B6" w14:textId="77777777" w:rsidTr="000C3079">
        <w:tc>
          <w:tcPr>
            <w:tcW w:w="2878" w:type="dxa"/>
          </w:tcPr>
          <w:p w14:paraId="20DB7B14" w14:textId="6502B255" w:rsidR="00A51A9D" w:rsidRPr="00B21FD6" w:rsidRDefault="00A37E9F" w:rsidP="00A51A9D">
            <w:pPr>
              <w:textAlignment w:val="baseline"/>
              <w:rPr>
                <w:rFonts w:eastAsia="Times New Roman" w:cstheme="minorHAnsi"/>
                <w:color w:val="000000"/>
              </w:rPr>
            </w:pPr>
            <w:bookmarkStart w:id="53" w:name="_Hlk66827588"/>
            <w:r>
              <w:rPr>
                <w:rFonts w:eastAsia="Times New Roman" w:cstheme="minorHAnsi"/>
                <w:color w:val="000000"/>
              </w:rPr>
              <w:t>34</w:t>
            </w:r>
            <w:r w:rsidR="00A51A9D">
              <w:rPr>
                <w:rFonts w:eastAsia="Times New Roman" w:cstheme="minorHAnsi"/>
                <w:color w:val="000000"/>
              </w:rPr>
              <w:t xml:space="preserve">. </w:t>
            </w:r>
            <w:r w:rsidR="00A51A9D" w:rsidRPr="00B21FD6">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bookmarkEnd w:id="53"/>
          </w:p>
        </w:tc>
        <w:tc>
          <w:tcPr>
            <w:tcW w:w="1977" w:type="dxa"/>
            <w:gridSpan w:val="2"/>
          </w:tcPr>
          <w:p w14:paraId="149D34B0" w14:textId="77777777" w:rsidR="00A51A9D" w:rsidRDefault="008F3097" w:rsidP="00A51A9D">
            <w:sdt>
              <w:sdtPr>
                <w:id w:val="-131988002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DFB0832" w14:textId="77777777" w:rsidR="00A51A9D" w:rsidRDefault="008F3097" w:rsidP="00A51A9D">
            <w:sdt>
              <w:sdtPr>
                <w:id w:val="-13702971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F0D83D6" w14:textId="52765236" w:rsidR="00A51A9D" w:rsidRDefault="008F3097" w:rsidP="00A51A9D">
            <w:pPr>
              <w:rPr>
                <w:rFonts w:ascii="MS Gothic" w:eastAsia="MS Gothic" w:hAnsi="MS Gothic"/>
              </w:rPr>
            </w:pPr>
            <w:sdt>
              <w:sdtPr>
                <w:id w:val="-15454217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4876CDA" w14:textId="77777777" w:rsidR="00A51A9D" w:rsidRDefault="00A51A9D" w:rsidP="00A51A9D"/>
        </w:tc>
        <w:tc>
          <w:tcPr>
            <w:tcW w:w="1891" w:type="dxa"/>
            <w:gridSpan w:val="2"/>
          </w:tcPr>
          <w:p w14:paraId="7AF140FA" w14:textId="77777777" w:rsidR="00A51A9D" w:rsidRDefault="008F3097" w:rsidP="00A51A9D">
            <w:sdt>
              <w:sdtPr>
                <w:id w:val="10817149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456C1AA" w14:textId="77777777" w:rsidR="00A51A9D" w:rsidRDefault="008F3097" w:rsidP="00A51A9D">
            <w:sdt>
              <w:sdtPr>
                <w:id w:val="10503375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3A67C54E" w14:textId="5F506090" w:rsidR="00A51A9D" w:rsidRDefault="008F3097" w:rsidP="00A51A9D">
            <w:pPr>
              <w:rPr>
                <w:rFonts w:ascii="MS Gothic" w:eastAsia="MS Gothic" w:hAnsi="MS Gothic"/>
              </w:rPr>
            </w:pPr>
            <w:sdt>
              <w:sdtPr>
                <w:id w:val="6657471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A092092" w14:textId="77777777" w:rsidR="00A51A9D" w:rsidRDefault="00A51A9D" w:rsidP="00A51A9D"/>
        </w:tc>
      </w:tr>
      <w:tr w:rsidR="00A51A9D" w14:paraId="5E62D87C" w14:textId="77777777" w:rsidTr="000C3079">
        <w:tc>
          <w:tcPr>
            <w:tcW w:w="2878" w:type="dxa"/>
          </w:tcPr>
          <w:p w14:paraId="1FA83018" w14:textId="139DC225" w:rsidR="00A51A9D" w:rsidRPr="00B21FD6" w:rsidRDefault="00A37E9F" w:rsidP="00A51A9D">
            <w:pPr>
              <w:textAlignment w:val="baseline"/>
              <w:rPr>
                <w:rFonts w:eastAsia="Times New Roman" w:cstheme="minorHAnsi"/>
                <w:color w:val="000000"/>
              </w:rPr>
            </w:pPr>
            <w:bookmarkStart w:id="54" w:name="_Hlk66827602"/>
            <w:r>
              <w:rPr>
                <w:rFonts w:eastAsia="Times New Roman" w:cstheme="minorHAnsi"/>
                <w:color w:val="000000"/>
              </w:rPr>
              <w:t>35</w:t>
            </w:r>
            <w:r w:rsidR="00A51A9D">
              <w:rPr>
                <w:rFonts w:eastAsia="Times New Roman" w:cstheme="minorHAnsi"/>
                <w:color w:val="000000"/>
              </w:rPr>
              <w:t xml:space="preserve">. </w:t>
            </w:r>
            <w:r w:rsidR="00A51A9D" w:rsidRPr="00B21FD6">
              <w:rPr>
                <w:rFonts w:eastAsia="Times New Roman" w:cstheme="minorHAnsi"/>
                <w:color w:val="000000"/>
              </w:rPr>
              <w:t xml:space="preserve">The applicant included a plan and system for collecting and analyzing student academic </w:t>
            </w:r>
            <w:r w:rsidR="00A51A9D" w:rsidRPr="00B21FD6">
              <w:rPr>
                <w:rFonts w:eastAsia="Times New Roman" w:cstheme="minorHAnsi"/>
                <w:color w:val="000000"/>
              </w:rPr>
              <w:lastRenderedPageBreak/>
              <w:t>achievement data that includes:</w:t>
            </w:r>
          </w:p>
          <w:p w14:paraId="1249D214" w14:textId="6548D24B"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me</w:t>
            </w:r>
            <w:r w:rsidRPr="00B21FD6">
              <w:rPr>
                <w:rFonts w:eastAsia="Times New Roman" w:cstheme="minorHAnsi"/>
                <w:color w:val="000000"/>
              </w:rPr>
              <w:t>thods to report data to the school community that ensure that stakeholders have equal access to the information</w:t>
            </w:r>
          </w:p>
          <w:p w14:paraId="350CF613" w14:textId="7E3D717A" w:rsidR="00A51A9D" w:rsidRPr="00B21FD6" w:rsidRDefault="00A51A9D" w:rsidP="00A51A9D">
            <w:pPr>
              <w:numPr>
                <w:ilvl w:val="2"/>
                <w:numId w:val="1"/>
              </w:numPr>
              <w:tabs>
                <w:tab w:val="clear" w:pos="1800"/>
                <w:tab w:val="num" w:pos="360"/>
              </w:tabs>
              <w:ind w:left="360"/>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rocesses and procedures to use the data to refine and improve instruction that include:</w:t>
            </w:r>
          </w:p>
          <w:p w14:paraId="4D490234" w14:textId="10C2D18F" w:rsidR="00A51A9D" w:rsidRPr="00B21FD6" w:rsidRDefault="00A51A9D" w:rsidP="00A51A9D">
            <w:pPr>
              <w:numPr>
                <w:ilvl w:val="0"/>
                <w:numId w:val="6"/>
              </w:numPr>
              <w:textAlignment w:val="baseline"/>
              <w:rPr>
                <w:rFonts w:eastAsia="Times New Roman" w:cstheme="minorHAnsi"/>
                <w:color w:val="000000"/>
              </w:rPr>
            </w:pPr>
            <w:r w:rsidRPr="00B21FD6">
              <w:rPr>
                <w:rFonts w:eastAsia="Times New Roman" w:cstheme="minorHAnsi"/>
                <w:color w:val="000000"/>
              </w:rPr>
              <w:t>dedicated, scheduled time to provide training and support to school leadership and teachers in the use of data to improve instruction</w:t>
            </w:r>
          </w:p>
          <w:p w14:paraId="1D1A5B63" w14:textId="0CE01FBA" w:rsidR="00A51A9D" w:rsidRPr="00D32BE0" w:rsidRDefault="00A51A9D" w:rsidP="00A51A9D">
            <w:pPr>
              <w:numPr>
                <w:ilvl w:val="0"/>
                <w:numId w:val="6"/>
              </w:numPr>
              <w:textAlignment w:val="baseline"/>
              <w:rPr>
                <w:rFonts w:eastAsia="Times New Roman" w:cstheme="minorHAnsi"/>
                <w:color w:val="000000"/>
              </w:rPr>
            </w:pPr>
            <w:r>
              <w:rPr>
                <w:rFonts w:eastAsia="Times New Roman" w:cstheme="minorHAnsi"/>
                <w:color w:val="000000"/>
              </w:rPr>
              <w:t>q</w:t>
            </w:r>
            <w:r w:rsidRPr="00B21FD6">
              <w:rPr>
                <w:rFonts w:eastAsia="Times New Roman" w:cstheme="minorHAnsi"/>
                <w:color w:val="000000"/>
              </w:rPr>
              <w:t>ualified personnel to provide this training and support for school leaders and teachers </w:t>
            </w:r>
            <w:bookmarkEnd w:id="54"/>
          </w:p>
        </w:tc>
        <w:tc>
          <w:tcPr>
            <w:tcW w:w="1977" w:type="dxa"/>
            <w:gridSpan w:val="2"/>
          </w:tcPr>
          <w:p w14:paraId="0CAE136A" w14:textId="77777777" w:rsidR="00A51A9D" w:rsidRDefault="008F3097" w:rsidP="00A51A9D">
            <w:sdt>
              <w:sdtPr>
                <w:id w:val="13953102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D2B93EA" w14:textId="77777777" w:rsidR="00A51A9D" w:rsidRDefault="008F3097" w:rsidP="00A51A9D">
            <w:sdt>
              <w:sdtPr>
                <w:id w:val="-20459051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17309991" w14:textId="5BD639A5" w:rsidR="00A51A9D" w:rsidRDefault="008F3097" w:rsidP="00A51A9D">
            <w:pPr>
              <w:rPr>
                <w:rFonts w:ascii="MS Gothic" w:eastAsia="MS Gothic" w:hAnsi="MS Gothic"/>
              </w:rPr>
            </w:pPr>
            <w:sdt>
              <w:sdtPr>
                <w:id w:val="3028901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E8016C8" w14:textId="77777777" w:rsidR="00A51A9D" w:rsidRDefault="00A51A9D" w:rsidP="00A51A9D"/>
        </w:tc>
        <w:tc>
          <w:tcPr>
            <w:tcW w:w="1891" w:type="dxa"/>
            <w:gridSpan w:val="2"/>
          </w:tcPr>
          <w:p w14:paraId="7E828CE9" w14:textId="77777777" w:rsidR="00A51A9D" w:rsidRDefault="008F3097" w:rsidP="00A51A9D">
            <w:sdt>
              <w:sdtPr>
                <w:id w:val="-19988036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164CF3C" w14:textId="77777777" w:rsidR="00A51A9D" w:rsidRDefault="008F3097" w:rsidP="00A51A9D">
            <w:sdt>
              <w:sdtPr>
                <w:id w:val="33141141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52F6DEF5" w14:textId="436F3618" w:rsidR="00A51A9D" w:rsidRDefault="008F3097" w:rsidP="00A51A9D">
            <w:pPr>
              <w:rPr>
                <w:rFonts w:ascii="MS Gothic" w:eastAsia="MS Gothic" w:hAnsi="MS Gothic"/>
              </w:rPr>
            </w:pPr>
            <w:sdt>
              <w:sdtPr>
                <w:id w:val="13538328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3D430D9" w14:textId="77777777" w:rsidR="00A51A9D" w:rsidRDefault="00A51A9D" w:rsidP="00A51A9D"/>
        </w:tc>
      </w:tr>
      <w:tr w:rsidR="00A51A9D" w14:paraId="5A68DE09" w14:textId="77777777" w:rsidTr="000C3079">
        <w:tc>
          <w:tcPr>
            <w:tcW w:w="2878" w:type="dxa"/>
          </w:tcPr>
          <w:p w14:paraId="1DFDE2BF" w14:textId="0C13DF53" w:rsidR="00A51A9D" w:rsidRPr="00B21FD6" w:rsidRDefault="00A37E9F" w:rsidP="00A51A9D">
            <w:pPr>
              <w:textAlignment w:val="baseline"/>
              <w:rPr>
                <w:rFonts w:eastAsia="Times New Roman" w:cstheme="minorHAnsi"/>
                <w:color w:val="000000"/>
              </w:rPr>
            </w:pPr>
            <w:bookmarkStart w:id="55" w:name="_Hlk66827620"/>
            <w:r>
              <w:rPr>
                <w:rFonts w:eastAsia="Times New Roman" w:cstheme="minorHAnsi"/>
                <w:color w:val="000000"/>
              </w:rPr>
              <w:t>36</w:t>
            </w:r>
            <w:r w:rsidR="00A51A9D">
              <w:rPr>
                <w:rFonts w:eastAsia="Times New Roman" w:cstheme="minorHAnsi"/>
                <w:color w:val="000000"/>
              </w:rPr>
              <w:t xml:space="preserve">. </w:t>
            </w:r>
            <w:r w:rsidR="00A51A9D" w:rsidRPr="00B21FD6">
              <w:rPr>
                <w:rFonts w:eastAsia="Times New Roman" w:cstheme="minorHAnsi"/>
                <w:color w:val="000000"/>
              </w:rPr>
              <w:t>The applicant included corrective actions that they will take if they fall short of the academic goals stated in this section</w:t>
            </w:r>
            <w:r w:rsidR="00A51A9D">
              <w:rPr>
                <w:rFonts w:eastAsia="Times New Roman" w:cstheme="minorHAnsi"/>
                <w:color w:val="000000"/>
              </w:rPr>
              <w:t>.</w:t>
            </w:r>
          </w:p>
          <w:p w14:paraId="2FF069F1" w14:textId="77777777" w:rsidR="00A51A9D" w:rsidRDefault="00A51A9D" w:rsidP="00A51A9D">
            <w:pPr>
              <w:textAlignment w:val="baseline"/>
              <w:rPr>
                <w:rFonts w:eastAsia="Times New Roman" w:cstheme="minorHAnsi"/>
                <w:color w:val="000000"/>
              </w:rPr>
            </w:pPr>
            <w:r w:rsidRPr="00B21FD6">
              <w:rPr>
                <w:rFonts w:eastAsia="Times New Roman" w:cstheme="minorHAnsi"/>
                <w:color w:val="000000"/>
              </w:rPr>
              <w:t>There is a plan to take corrective action for both annual and interim goals</w:t>
            </w:r>
            <w:r>
              <w:rPr>
                <w:rFonts w:eastAsia="Times New Roman" w:cstheme="minorHAnsi"/>
                <w:color w:val="000000"/>
              </w:rPr>
              <w:t xml:space="preserve"> that includes:</w:t>
            </w:r>
            <w:r w:rsidRPr="00B21FD6">
              <w:rPr>
                <w:rFonts w:eastAsia="Times New Roman" w:cstheme="minorHAnsi"/>
                <w:color w:val="000000"/>
              </w:rPr>
              <w:t xml:space="preserve"> </w:t>
            </w:r>
          </w:p>
          <w:p w14:paraId="351D1100" w14:textId="77777777" w:rsidR="00A51A9D" w:rsidRDefault="00A51A9D" w:rsidP="00A51A9D">
            <w:pPr>
              <w:pStyle w:val="ListParagraph"/>
              <w:numPr>
                <w:ilvl w:val="0"/>
                <w:numId w:val="7"/>
              </w:numPr>
              <w:textAlignment w:val="baseline"/>
              <w:rPr>
                <w:rFonts w:eastAsia="Times New Roman" w:cstheme="minorHAnsi"/>
                <w:color w:val="000000"/>
              </w:rPr>
            </w:pPr>
            <w:r w:rsidRPr="00AA4A94">
              <w:rPr>
                <w:rFonts w:eastAsia="Times New Roman" w:cstheme="minorHAnsi"/>
                <w:color w:val="000000"/>
              </w:rPr>
              <w:t>a clear explanation of what would trigger such actions</w:t>
            </w:r>
          </w:p>
          <w:p w14:paraId="37220DA9" w14:textId="77777777" w:rsidR="00A51A9D" w:rsidRPr="00AA4A94" w:rsidRDefault="00A51A9D" w:rsidP="00A51A9D">
            <w:pPr>
              <w:pStyle w:val="ListParagraph"/>
              <w:numPr>
                <w:ilvl w:val="0"/>
                <w:numId w:val="7"/>
              </w:numPr>
              <w:textAlignment w:val="baseline"/>
              <w:rPr>
                <w:rFonts w:eastAsia="Times New Roman" w:cstheme="minorHAnsi"/>
                <w:color w:val="000000"/>
              </w:rPr>
            </w:pPr>
            <w:r>
              <w:rPr>
                <w:rFonts w:eastAsia="Times New Roman" w:cstheme="minorHAnsi"/>
                <w:color w:val="000000"/>
              </w:rPr>
              <w:t xml:space="preserve">who </w:t>
            </w:r>
            <w:r w:rsidRPr="00AA4A94">
              <w:rPr>
                <w:rFonts w:eastAsia="Times New Roman" w:cstheme="minorHAnsi"/>
                <w:color w:val="000000"/>
              </w:rPr>
              <w:t>would implement the corrective actions</w:t>
            </w:r>
          </w:p>
          <w:bookmarkEnd w:id="55"/>
          <w:p w14:paraId="76EDEE0B" w14:textId="77777777" w:rsidR="00A51A9D" w:rsidRPr="00B21FD6" w:rsidRDefault="00A51A9D" w:rsidP="00A51A9D">
            <w:pPr>
              <w:textAlignment w:val="baseline"/>
              <w:rPr>
                <w:rFonts w:eastAsia="Times New Roman" w:cstheme="minorHAnsi"/>
                <w:color w:val="000000"/>
              </w:rPr>
            </w:pPr>
          </w:p>
        </w:tc>
        <w:tc>
          <w:tcPr>
            <w:tcW w:w="1977" w:type="dxa"/>
            <w:gridSpan w:val="2"/>
          </w:tcPr>
          <w:p w14:paraId="1D6CE156" w14:textId="77777777" w:rsidR="00A51A9D" w:rsidRDefault="008F3097" w:rsidP="00A51A9D">
            <w:sdt>
              <w:sdtPr>
                <w:id w:val="9556096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50D6397" w14:textId="77777777" w:rsidR="00A51A9D" w:rsidRDefault="008F3097" w:rsidP="00A51A9D">
            <w:sdt>
              <w:sdtPr>
                <w:id w:val="185136785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20D2020D" w14:textId="1DB29420" w:rsidR="00A51A9D" w:rsidRDefault="008F3097" w:rsidP="00A51A9D">
            <w:pPr>
              <w:rPr>
                <w:rFonts w:ascii="MS Gothic" w:eastAsia="MS Gothic" w:hAnsi="MS Gothic"/>
              </w:rPr>
            </w:pPr>
            <w:sdt>
              <w:sdtPr>
                <w:id w:val="1030924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3A56F7C" w14:textId="77777777" w:rsidR="00A51A9D" w:rsidRDefault="00A51A9D" w:rsidP="00A51A9D"/>
        </w:tc>
        <w:tc>
          <w:tcPr>
            <w:tcW w:w="1891" w:type="dxa"/>
            <w:gridSpan w:val="2"/>
          </w:tcPr>
          <w:p w14:paraId="68EB7167" w14:textId="77777777" w:rsidR="00A51A9D" w:rsidRDefault="008F3097" w:rsidP="00A51A9D">
            <w:sdt>
              <w:sdtPr>
                <w:id w:val="-8419235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B6A70DC" w14:textId="77777777" w:rsidR="00A51A9D" w:rsidRDefault="008F3097" w:rsidP="00A51A9D">
            <w:sdt>
              <w:sdtPr>
                <w:id w:val="168055022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CB2BBD0" w14:textId="2D7865BD" w:rsidR="00A51A9D" w:rsidRDefault="008F3097" w:rsidP="00A51A9D">
            <w:pPr>
              <w:rPr>
                <w:rFonts w:ascii="MS Gothic" w:eastAsia="MS Gothic" w:hAnsi="MS Gothic"/>
              </w:rPr>
            </w:pPr>
            <w:sdt>
              <w:sdtPr>
                <w:id w:val="-115660367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FDC1D9D" w14:textId="77777777" w:rsidR="00A51A9D" w:rsidRDefault="00A51A9D" w:rsidP="00A51A9D"/>
        </w:tc>
      </w:tr>
      <w:tr w:rsidR="00A51A9D" w14:paraId="283EDC28" w14:textId="77777777" w:rsidTr="00A50F38">
        <w:tc>
          <w:tcPr>
            <w:tcW w:w="14390" w:type="dxa"/>
            <w:gridSpan w:val="9"/>
            <w:shd w:val="clear" w:color="auto" w:fill="F16038"/>
          </w:tcPr>
          <w:p w14:paraId="195335AD" w14:textId="336032F2" w:rsidR="00A51A9D" w:rsidRDefault="00A51A9D" w:rsidP="00A51A9D">
            <w:pPr>
              <w:jc w:val="center"/>
            </w:pPr>
            <w:bookmarkStart w:id="56" w:name="Sec3"/>
            <w:bookmarkEnd w:id="56"/>
            <w:r w:rsidRPr="000C3079">
              <w:rPr>
                <w:rFonts w:eastAsia="Times New Roman" w:cstheme="minorHAnsi"/>
                <w:b/>
                <w:bCs/>
                <w:color w:val="FFFFFF" w:themeColor="background1"/>
                <w:sz w:val="24"/>
                <w:szCs w:val="24"/>
              </w:rPr>
              <w:t>Section 3: Governance, Operating Plan, and Capacity</w:t>
            </w:r>
          </w:p>
        </w:tc>
      </w:tr>
      <w:tr w:rsidR="00A51A9D" w:rsidRPr="000D5284" w14:paraId="02E57A74" w14:textId="77777777" w:rsidTr="00A50F38">
        <w:tc>
          <w:tcPr>
            <w:tcW w:w="5756" w:type="dxa"/>
            <w:gridSpan w:val="4"/>
            <w:shd w:val="clear" w:color="auto" w:fill="D9D9D9" w:themeFill="background1" w:themeFillShade="D9"/>
          </w:tcPr>
          <w:p w14:paraId="0E90A7C0" w14:textId="409DCA24" w:rsidR="00A51A9D" w:rsidRPr="000D5284" w:rsidRDefault="00A51A9D" w:rsidP="00A51A9D">
            <w:pPr>
              <w:rPr>
                <w:b/>
                <w:bCs/>
                <w:sz w:val="24"/>
                <w:szCs w:val="24"/>
              </w:rPr>
            </w:pPr>
            <w:bookmarkStart w:id="57" w:name="_Hlk66827725"/>
            <w:r>
              <w:rPr>
                <w:b/>
                <w:bCs/>
                <w:sz w:val="24"/>
                <w:szCs w:val="24"/>
              </w:rPr>
              <w:t xml:space="preserve">H. </w:t>
            </w:r>
            <w:r w:rsidRPr="000D5284">
              <w:rPr>
                <w:b/>
                <w:bCs/>
                <w:sz w:val="24"/>
                <w:szCs w:val="24"/>
              </w:rPr>
              <w:t>The response in this section is complete and cohesive</w:t>
            </w:r>
            <w:bookmarkEnd w:id="57"/>
          </w:p>
        </w:tc>
        <w:tc>
          <w:tcPr>
            <w:tcW w:w="2878" w:type="dxa"/>
            <w:shd w:val="clear" w:color="auto" w:fill="D9D9D9" w:themeFill="background1" w:themeFillShade="D9"/>
          </w:tcPr>
          <w:p w14:paraId="5E803396"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434598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747DC3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29576510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AD89C00"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281592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38E2AC6F" w14:textId="77777777" w:rsidTr="000C3079">
        <w:tc>
          <w:tcPr>
            <w:tcW w:w="2878" w:type="dxa"/>
            <w:vMerge w:val="restart"/>
            <w:shd w:val="clear" w:color="auto" w:fill="F2F2F2" w:themeFill="background1" w:themeFillShade="F2"/>
            <w:vAlign w:val="center"/>
          </w:tcPr>
          <w:p w14:paraId="38976E70"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4747E4E"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1E48F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50C9CB7B" w14:textId="77777777" w:rsidTr="000C3079">
        <w:tc>
          <w:tcPr>
            <w:tcW w:w="2878" w:type="dxa"/>
            <w:vMerge/>
            <w:shd w:val="clear" w:color="auto" w:fill="F2F2F2" w:themeFill="background1" w:themeFillShade="F2"/>
          </w:tcPr>
          <w:p w14:paraId="6AFE03B3" w14:textId="77777777" w:rsidR="00A51A9D" w:rsidRDefault="00A51A9D" w:rsidP="00A51A9D"/>
        </w:tc>
        <w:tc>
          <w:tcPr>
            <w:tcW w:w="1977" w:type="dxa"/>
            <w:gridSpan w:val="2"/>
            <w:shd w:val="clear" w:color="auto" w:fill="F2F2F2" w:themeFill="background1" w:themeFillShade="F2"/>
          </w:tcPr>
          <w:p w14:paraId="2DE0E10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7251B04" w14:textId="44FB651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558A23A5"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2F865DD0" w14:textId="49337563" w:rsidR="00A51A9D" w:rsidRPr="000D5284" w:rsidRDefault="00A51A9D" w:rsidP="00A51A9D">
            <w:pPr>
              <w:jc w:val="center"/>
              <w:rPr>
                <w:b/>
                <w:bCs/>
              </w:rPr>
            </w:pPr>
            <w:r>
              <w:rPr>
                <w:b/>
                <w:bCs/>
              </w:rPr>
              <w:t>Comments/Evidence for Final Recommendation</w:t>
            </w:r>
          </w:p>
        </w:tc>
      </w:tr>
      <w:tr w:rsidR="00A51A9D" w14:paraId="5FCC6155" w14:textId="77777777" w:rsidTr="000C3079">
        <w:tc>
          <w:tcPr>
            <w:tcW w:w="2878" w:type="dxa"/>
          </w:tcPr>
          <w:p w14:paraId="07554414" w14:textId="5C4497FE" w:rsidR="00A51A9D" w:rsidRPr="00B21FD6" w:rsidRDefault="00A37E9F" w:rsidP="00A51A9D">
            <w:pPr>
              <w:textAlignment w:val="baseline"/>
              <w:rPr>
                <w:rFonts w:eastAsia="Times New Roman" w:cstheme="minorHAnsi"/>
                <w:color w:val="000000"/>
              </w:rPr>
            </w:pPr>
            <w:bookmarkStart w:id="58" w:name="_Hlk66827739"/>
            <w:r>
              <w:rPr>
                <w:rFonts w:eastAsia="Times New Roman" w:cstheme="minorHAnsi"/>
                <w:color w:val="000000"/>
              </w:rPr>
              <w:t>37</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58"/>
          <w:p w14:paraId="688FFC22" w14:textId="21FAB19E" w:rsidR="00A51A9D" w:rsidRDefault="00A51A9D" w:rsidP="00A51A9D"/>
        </w:tc>
        <w:tc>
          <w:tcPr>
            <w:tcW w:w="1977" w:type="dxa"/>
            <w:gridSpan w:val="2"/>
          </w:tcPr>
          <w:p w14:paraId="76C88502" w14:textId="77777777" w:rsidR="00A51A9D" w:rsidRDefault="008F3097" w:rsidP="00A51A9D">
            <w:sdt>
              <w:sdtPr>
                <w:id w:val="153461915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5A383B5" w14:textId="77777777" w:rsidR="00A51A9D" w:rsidRDefault="008F3097" w:rsidP="00A51A9D">
            <w:sdt>
              <w:sdtPr>
                <w:id w:val="471997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6D007278" w14:textId="77777777" w:rsidR="00A51A9D" w:rsidRDefault="008F3097" w:rsidP="00A51A9D">
            <w:sdt>
              <w:sdtPr>
                <w:id w:val="43748746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5345CE1" w14:textId="77777777" w:rsidR="00A51A9D" w:rsidRDefault="00A51A9D" w:rsidP="00A51A9D"/>
        </w:tc>
        <w:tc>
          <w:tcPr>
            <w:tcW w:w="1891" w:type="dxa"/>
            <w:gridSpan w:val="2"/>
          </w:tcPr>
          <w:p w14:paraId="04DC042D" w14:textId="77777777" w:rsidR="00A51A9D" w:rsidRDefault="008F3097" w:rsidP="00A51A9D">
            <w:sdt>
              <w:sdtPr>
                <w:id w:val="14167403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798DD10" w14:textId="77777777" w:rsidR="00A51A9D" w:rsidRDefault="008F3097" w:rsidP="00A51A9D">
            <w:sdt>
              <w:sdtPr>
                <w:id w:val="50833606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677607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E655075" w14:textId="77777777" w:rsidR="00A51A9D" w:rsidRDefault="00A51A9D" w:rsidP="00A51A9D"/>
        </w:tc>
      </w:tr>
      <w:tr w:rsidR="00A51A9D" w14:paraId="6A97938D" w14:textId="77777777" w:rsidTr="000C3079">
        <w:tc>
          <w:tcPr>
            <w:tcW w:w="2878" w:type="dxa"/>
          </w:tcPr>
          <w:p w14:paraId="1E137266" w14:textId="4287E4A3" w:rsidR="00A51A9D" w:rsidRPr="00B21FD6" w:rsidRDefault="00A37E9F" w:rsidP="00A51A9D">
            <w:pPr>
              <w:textAlignment w:val="baseline"/>
              <w:rPr>
                <w:rFonts w:eastAsia="Times New Roman" w:cstheme="minorHAnsi"/>
                <w:color w:val="000000"/>
              </w:rPr>
            </w:pPr>
            <w:bookmarkStart w:id="59" w:name="_Hlk66827749"/>
            <w:r>
              <w:rPr>
                <w:rFonts w:eastAsia="Times New Roman" w:cstheme="minorHAnsi"/>
                <w:color w:val="000000"/>
              </w:rPr>
              <w:t>38</w:t>
            </w:r>
            <w:r w:rsidR="00A51A9D">
              <w:rPr>
                <w:rFonts w:eastAsia="Times New Roman" w:cstheme="minorHAnsi"/>
                <w:color w:val="000000"/>
              </w:rPr>
              <w:t>. The a</w:t>
            </w:r>
            <w:r w:rsidR="00A51A9D" w:rsidRPr="00B21FD6">
              <w:rPr>
                <w:rFonts w:eastAsia="Times New Roman" w:cstheme="minorHAnsi"/>
                <w:color w:val="000000"/>
              </w:rPr>
              <w:t xml:space="preserve">pplicant included attachments </w:t>
            </w:r>
            <w:r w:rsidR="00A51A9D">
              <w:rPr>
                <w:rFonts w:eastAsia="Times New Roman" w:cstheme="minorHAnsi"/>
                <w:color w:val="000000"/>
              </w:rPr>
              <w:t>4-9</w:t>
            </w:r>
          </w:p>
          <w:bookmarkEnd w:id="59"/>
          <w:p w14:paraId="3EBEE8FF" w14:textId="297CBCDD" w:rsidR="00A51A9D" w:rsidRDefault="00A51A9D" w:rsidP="00A51A9D"/>
        </w:tc>
        <w:tc>
          <w:tcPr>
            <w:tcW w:w="1977" w:type="dxa"/>
            <w:gridSpan w:val="2"/>
          </w:tcPr>
          <w:p w14:paraId="3CFD66CA" w14:textId="77777777" w:rsidR="00A51A9D" w:rsidRDefault="008F3097" w:rsidP="00A51A9D">
            <w:sdt>
              <w:sdtPr>
                <w:id w:val="-179073852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05D194A" w14:textId="77777777" w:rsidR="00A51A9D" w:rsidRDefault="008F3097" w:rsidP="00A51A9D">
            <w:sdt>
              <w:sdtPr>
                <w:id w:val="-9990281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666781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EA017C7" w14:textId="77777777" w:rsidR="00A51A9D" w:rsidRDefault="00A51A9D" w:rsidP="00A51A9D"/>
        </w:tc>
        <w:tc>
          <w:tcPr>
            <w:tcW w:w="1891" w:type="dxa"/>
            <w:gridSpan w:val="2"/>
          </w:tcPr>
          <w:p w14:paraId="0EBD1CB7" w14:textId="77777777" w:rsidR="00A51A9D" w:rsidRDefault="008F3097" w:rsidP="00A51A9D">
            <w:sdt>
              <w:sdtPr>
                <w:id w:val="12059107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8034FDB" w14:textId="77777777" w:rsidR="00A51A9D" w:rsidRDefault="008F3097" w:rsidP="00A51A9D">
            <w:sdt>
              <w:sdtPr>
                <w:id w:val="31446267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4026269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21B40F4" w14:textId="77777777" w:rsidR="00A51A9D" w:rsidRDefault="00A51A9D" w:rsidP="00A51A9D"/>
        </w:tc>
      </w:tr>
      <w:tr w:rsidR="00A51A9D" w14:paraId="13E544CF" w14:textId="77777777" w:rsidTr="000C3079">
        <w:tc>
          <w:tcPr>
            <w:tcW w:w="2878" w:type="dxa"/>
          </w:tcPr>
          <w:p w14:paraId="5F8C2EBA" w14:textId="772F4AE4" w:rsidR="00A51A9D" w:rsidRPr="00B21FD6" w:rsidRDefault="00A37E9F" w:rsidP="00A51A9D">
            <w:pPr>
              <w:textAlignment w:val="baseline"/>
              <w:rPr>
                <w:rFonts w:eastAsia="Times New Roman" w:cstheme="minorHAnsi"/>
                <w:color w:val="000000"/>
              </w:rPr>
            </w:pPr>
            <w:bookmarkStart w:id="60" w:name="_Hlk66827760"/>
            <w:r>
              <w:rPr>
                <w:rFonts w:eastAsia="Times New Roman" w:cstheme="minorHAnsi"/>
                <w:color w:val="000000"/>
              </w:rPr>
              <w:t>39</w:t>
            </w:r>
            <w:r w:rsidR="00A51A9D">
              <w:rPr>
                <w:rFonts w:eastAsia="Times New Roman" w:cstheme="minorHAnsi"/>
                <w:color w:val="000000"/>
              </w:rPr>
              <w:t xml:space="preserve">. </w:t>
            </w:r>
            <w:r w:rsidR="00A51A9D" w:rsidRPr="00B21FD6">
              <w:rPr>
                <w:rFonts w:eastAsia="Times New Roman" w:cstheme="minorHAnsi"/>
                <w:color w:val="000000"/>
              </w:rPr>
              <w:t>The overall governance structure and operations plan is:</w:t>
            </w:r>
          </w:p>
          <w:p w14:paraId="1FE98B36" w14:textId="3F4726DC"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coherent </w:t>
            </w:r>
          </w:p>
          <w:p w14:paraId="5D8E50D6"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7C000C1" w14:textId="54E5AE5C"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540469EE" w14:textId="45EBBCB3" w:rsidR="00A51A9D" w:rsidRPr="00D32BE0"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finance plan (section 4)</w:t>
            </w:r>
            <w:bookmarkEnd w:id="60"/>
          </w:p>
        </w:tc>
        <w:tc>
          <w:tcPr>
            <w:tcW w:w="1977" w:type="dxa"/>
            <w:gridSpan w:val="2"/>
          </w:tcPr>
          <w:p w14:paraId="4860BAE8" w14:textId="77777777" w:rsidR="00A51A9D" w:rsidRDefault="008F3097" w:rsidP="00A51A9D">
            <w:sdt>
              <w:sdtPr>
                <w:id w:val="-1545678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1EF4241" w14:textId="77777777" w:rsidR="00A51A9D" w:rsidRDefault="008F3097" w:rsidP="00A51A9D">
            <w:sdt>
              <w:sdtPr>
                <w:id w:val="-5642572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528251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2CD87A4" w14:textId="77777777" w:rsidR="00A51A9D" w:rsidRDefault="00A51A9D" w:rsidP="00A51A9D"/>
        </w:tc>
        <w:tc>
          <w:tcPr>
            <w:tcW w:w="1891" w:type="dxa"/>
            <w:gridSpan w:val="2"/>
          </w:tcPr>
          <w:p w14:paraId="71D951C0" w14:textId="77777777" w:rsidR="00A51A9D" w:rsidRDefault="008F3097" w:rsidP="00A51A9D">
            <w:sdt>
              <w:sdtPr>
                <w:id w:val="210036740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9223547" w14:textId="77777777" w:rsidR="00A51A9D" w:rsidRDefault="008F3097" w:rsidP="00A51A9D">
            <w:sdt>
              <w:sdtPr>
                <w:id w:val="-1934595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826206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062A873" w14:textId="77777777" w:rsidR="00A51A9D" w:rsidRDefault="00A51A9D" w:rsidP="00A51A9D"/>
        </w:tc>
      </w:tr>
      <w:tr w:rsidR="00A51A9D" w14:paraId="7A3CF0CA" w14:textId="77777777" w:rsidTr="000C3079">
        <w:tc>
          <w:tcPr>
            <w:tcW w:w="2878" w:type="dxa"/>
          </w:tcPr>
          <w:p w14:paraId="5D8D6495" w14:textId="72134BF2" w:rsidR="00A51A9D" w:rsidRPr="00D32BE0" w:rsidRDefault="00A37E9F" w:rsidP="00A51A9D">
            <w:pPr>
              <w:textAlignment w:val="baseline"/>
              <w:rPr>
                <w:rFonts w:eastAsia="Times New Roman" w:cstheme="minorHAnsi"/>
                <w:color w:val="000000"/>
              </w:rPr>
            </w:pPr>
            <w:bookmarkStart w:id="61" w:name="_Hlk66827786"/>
            <w:r>
              <w:rPr>
                <w:rFonts w:eastAsia="Times New Roman" w:cstheme="minorHAnsi"/>
                <w:color w:val="000000"/>
              </w:rPr>
              <w:t>40</w:t>
            </w:r>
            <w:r w:rsidR="00A51A9D">
              <w:rPr>
                <w:rFonts w:eastAsia="Times New Roman" w:cstheme="minorHAnsi"/>
                <w:color w:val="000000"/>
              </w:rPr>
              <w:t xml:space="preserve">. </w:t>
            </w:r>
            <w:r w:rsidR="00A51A9D" w:rsidRPr="00B21FD6">
              <w:rPr>
                <w:rFonts w:eastAsia="Times New Roman" w:cstheme="minorHAnsi"/>
                <w:color w:val="000000"/>
              </w:rPr>
              <w:t xml:space="preserve">The overall </w:t>
            </w:r>
            <w:r w:rsidR="00A51A9D">
              <w:rPr>
                <w:rFonts w:eastAsia="Times New Roman" w:cstheme="minorHAnsi"/>
                <w:color w:val="000000"/>
              </w:rPr>
              <w:t xml:space="preserve">governance </w:t>
            </w:r>
            <w:r w:rsidR="00A51A9D" w:rsidRPr="00B21FD6">
              <w:rPr>
                <w:rFonts w:eastAsia="Times New Roman" w:cstheme="minorHAnsi"/>
                <w:color w:val="000000"/>
              </w:rPr>
              <w:t>plan is aligned to and likely to meet the needs identified by the district for this campus</w:t>
            </w:r>
            <w:bookmarkEnd w:id="61"/>
          </w:p>
        </w:tc>
        <w:tc>
          <w:tcPr>
            <w:tcW w:w="1977" w:type="dxa"/>
            <w:gridSpan w:val="2"/>
          </w:tcPr>
          <w:p w14:paraId="1458887D" w14:textId="77777777" w:rsidR="00A51A9D" w:rsidRDefault="008F3097" w:rsidP="00A51A9D">
            <w:sdt>
              <w:sdtPr>
                <w:id w:val="19823467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378ED84" w14:textId="77777777" w:rsidR="00A51A9D" w:rsidRDefault="008F3097" w:rsidP="00A51A9D">
            <w:pPr>
              <w:rPr>
                <w:rFonts w:ascii="MS Gothic" w:eastAsia="MS Gothic" w:hAnsi="MS Gothic"/>
              </w:rPr>
            </w:pPr>
            <w:sdt>
              <w:sdtPr>
                <w:id w:val="-13663560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44476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13CAD14" w14:textId="77777777" w:rsidR="00A51A9D" w:rsidRDefault="00A51A9D" w:rsidP="00A51A9D"/>
        </w:tc>
        <w:tc>
          <w:tcPr>
            <w:tcW w:w="1891" w:type="dxa"/>
            <w:gridSpan w:val="2"/>
          </w:tcPr>
          <w:p w14:paraId="3FC8C716" w14:textId="77777777" w:rsidR="00A51A9D" w:rsidRDefault="008F3097" w:rsidP="00A51A9D">
            <w:sdt>
              <w:sdtPr>
                <w:id w:val="-130268542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48A6359" w14:textId="77777777" w:rsidR="00A51A9D" w:rsidRDefault="008F3097" w:rsidP="00A51A9D">
            <w:pPr>
              <w:rPr>
                <w:rFonts w:ascii="MS Gothic" w:eastAsia="MS Gothic" w:hAnsi="MS Gothic"/>
              </w:rPr>
            </w:pPr>
            <w:sdt>
              <w:sdtPr>
                <w:id w:val="-1848781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0048436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C120455" w14:textId="77777777" w:rsidR="00A51A9D" w:rsidRDefault="00A51A9D" w:rsidP="00A51A9D"/>
        </w:tc>
      </w:tr>
      <w:tr w:rsidR="00A51A9D" w:rsidRPr="000D5284" w14:paraId="029D5377" w14:textId="77777777" w:rsidTr="00A50F38">
        <w:tc>
          <w:tcPr>
            <w:tcW w:w="5756" w:type="dxa"/>
            <w:gridSpan w:val="4"/>
            <w:shd w:val="clear" w:color="auto" w:fill="D9D9D9" w:themeFill="background1" w:themeFillShade="D9"/>
          </w:tcPr>
          <w:p w14:paraId="0EEE7344" w14:textId="78C30CF6" w:rsidR="00A51A9D" w:rsidRPr="000D5284" w:rsidRDefault="00A51A9D" w:rsidP="00A51A9D">
            <w:pPr>
              <w:rPr>
                <w:b/>
                <w:bCs/>
                <w:sz w:val="24"/>
                <w:szCs w:val="24"/>
              </w:rPr>
            </w:pPr>
            <w:bookmarkStart w:id="62" w:name="_Hlk66827827"/>
            <w:r>
              <w:rPr>
                <w:b/>
                <w:bCs/>
                <w:sz w:val="24"/>
                <w:szCs w:val="24"/>
              </w:rPr>
              <w:t xml:space="preserve">I. </w:t>
            </w:r>
            <w:r w:rsidRPr="000D5284">
              <w:rPr>
                <w:b/>
                <w:bCs/>
                <w:sz w:val="24"/>
                <w:szCs w:val="24"/>
              </w:rPr>
              <w:t xml:space="preserve">The </w:t>
            </w:r>
            <w:r>
              <w:rPr>
                <w:b/>
                <w:bCs/>
                <w:sz w:val="24"/>
                <w:szCs w:val="24"/>
              </w:rPr>
              <w:t>applicant organization is an eligible entity and includes sufficient staff to manage the campus(es)</w:t>
            </w:r>
            <w:bookmarkEnd w:id="62"/>
          </w:p>
        </w:tc>
        <w:tc>
          <w:tcPr>
            <w:tcW w:w="2878" w:type="dxa"/>
            <w:shd w:val="clear" w:color="auto" w:fill="D9D9D9" w:themeFill="background1" w:themeFillShade="D9"/>
            <w:vAlign w:val="center"/>
          </w:tcPr>
          <w:p w14:paraId="6CC8B12C"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27448474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6A41CB09"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428127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170164"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9249964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4C1E7F37" w14:textId="77777777" w:rsidTr="000C3079">
        <w:tc>
          <w:tcPr>
            <w:tcW w:w="2878" w:type="dxa"/>
            <w:vMerge w:val="restart"/>
            <w:shd w:val="clear" w:color="auto" w:fill="F2F2F2" w:themeFill="background1" w:themeFillShade="F2"/>
            <w:vAlign w:val="center"/>
          </w:tcPr>
          <w:p w14:paraId="4B9B6592"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3947F49"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12E3E6E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F9E00F3" w14:textId="77777777" w:rsidTr="000C3079">
        <w:tc>
          <w:tcPr>
            <w:tcW w:w="2878" w:type="dxa"/>
            <w:vMerge/>
            <w:shd w:val="clear" w:color="auto" w:fill="F2F2F2" w:themeFill="background1" w:themeFillShade="F2"/>
          </w:tcPr>
          <w:p w14:paraId="49034383" w14:textId="77777777" w:rsidR="00A51A9D" w:rsidRDefault="00A51A9D" w:rsidP="00A51A9D"/>
        </w:tc>
        <w:tc>
          <w:tcPr>
            <w:tcW w:w="1977" w:type="dxa"/>
            <w:gridSpan w:val="2"/>
            <w:shd w:val="clear" w:color="auto" w:fill="F2F2F2" w:themeFill="background1" w:themeFillShade="F2"/>
          </w:tcPr>
          <w:p w14:paraId="1D41CCF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0060C114" w14:textId="160E0CDC"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ADBC93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CC368F2" w14:textId="50331512" w:rsidR="00A51A9D" w:rsidRPr="000D5284" w:rsidRDefault="00A51A9D" w:rsidP="00A51A9D">
            <w:pPr>
              <w:jc w:val="center"/>
              <w:rPr>
                <w:b/>
                <w:bCs/>
              </w:rPr>
            </w:pPr>
            <w:r>
              <w:rPr>
                <w:b/>
                <w:bCs/>
              </w:rPr>
              <w:t>Comments/Evidence for Final Recommendation</w:t>
            </w:r>
          </w:p>
        </w:tc>
      </w:tr>
      <w:tr w:rsidR="00A51A9D" w14:paraId="6863ED8F" w14:textId="77777777" w:rsidTr="000C3079">
        <w:tc>
          <w:tcPr>
            <w:tcW w:w="2878" w:type="dxa"/>
          </w:tcPr>
          <w:p w14:paraId="55C37BBA" w14:textId="2D181BE6" w:rsidR="00A51A9D" w:rsidRPr="00D32BE0" w:rsidRDefault="00A37E9F" w:rsidP="00A51A9D">
            <w:pPr>
              <w:textAlignment w:val="baseline"/>
              <w:rPr>
                <w:rFonts w:eastAsia="Times New Roman" w:cstheme="minorHAnsi"/>
                <w:color w:val="000000"/>
              </w:rPr>
            </w:pPr>
            <w:bookmarkStart w:id="63" w:name="_Hlk66827836"/>
            <w:r>
              <w:rPr>
                <w:rFonts w:eastAsia="Times New Roman" w:cstheme="minorHAnsi"/>
                <w:color w:val="000000"/>
              </w:rPr>
              <w:t>41</w:t>
            </w:r>
            <w:r w:rsidR="00A51A9D">
              <w:rPr>
                <w:rFonts w:eastAsia="Times New Roman" w:cstheme="minorHAnsi"/>
                <w:color w:val="000000"/>
              </w:rPr>
              <w:t xml:space="preserve">. </w:t>
            </w:r>
            <w:r w:rsidR="00A51A9D" w:rsidRPr="00B21FD6">
              <w:rPr>
                <w:rFonts w:eastAsia="Times New Roman" w:cstheme="minorHAnsi"/>
                <w:color w:val="000000"/>
              </w:rPr>
              <w:t xml:space="preserve">The attached organizational chart indicates that the organization has already employed staff that </w:t>
            </w:r>
            <w:r w:rsidR="00A51A9D" w:rsidRPr="00B21FD6">
              <w:rPr>
                <w:rFonts w:eastAsia="Times New Roman" w:cstheme="minorHAnsi"/>
                <w:color w:val="000000"/>
              </w:rPr>
              <w:lastRenderedPageBreak/>
              <w:t>will be engaged in daily, on-site school management routines</w:t>
            </w:r>
            <w:bookmarkEnd w:id="63"/>
          </w:p>
        </w:tc>
        <w:tc>
          <w:tcPr>
            <w:tcW w:w="1977" w:type="dxa"/>
            <w:gridSpan w:val="2"/>
          </w:tcPr>
          <w:p w14:paraId="476E796B" w14:textId="77777777" w:rsidR="00A51A9D" w:rsidRDefault="008F3097" w:rsidP="00A51A9D">
            <w:sdt>
              <w:sdtPr>
                <w:id w:val="12707345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434D875" w14:textId="77777777" w:rsidR="00A51A9D" w:rsidRDefault="008F3097" w:rsidP="00A51A9D">
            <w:pPr>
              <w:rPr>
                <w:rFonts w:ascii="MS Gothic" w:eastAsia="MS Gothic" w:hAnsi="MS Gothic"/>
              </w:rPr>
            </w:pPr>
            <w:sdt>
              <w:sdtPr>
                <w:id w:val="-154736393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647596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A60F17F" w14:textId="77777777" w:rsidR="00A51A9D" w:rsidRDefault="00A51A9D" w:rsidP="00A51A9D"/>
        </w:tc>
        <w:tc>
          <w:tcPr>
            <w:tcW w:w="1891" w:type="dxa"/>
            <w:gridSpan w:val="2"/>
          </w:tcPr>
          <w:p w14:paraId="641D6BAD" w14:textId="77777777" w:rsidR="00A51A9D" w:rsidRDefault="008F3097" w:rsidP="00A51A9D">
            <w:sdt>
              <w:sdtPr>
                <w:id w:val="-12482583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7B8C42E" w14:textId="77777777" w:rsidR="00A51A9D" w:rsidRDefault="008F3097" w:rsidP="00A51A9D">
            <w:pPr>
              <w:rPr>
                <w:rFonts w:ascii="MS Gothic" w:eastAsia="MS Gothic" w:hAnsi="MS Gothic"/>
              </w:rPr>
            </w:pPr>
            <w:sdt>
              <w:sdtPr>
                <w:id w:val="-4946485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1479803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64B0DF9" w14:textId="77777777" w:rsidR="00A51A9D" w:rsidRDefault="00A51A9D" w:rsidP="00A51A9D"/>
        </w:tc>
      </w:tr>
      <w:tr w:rsidR="00A51A9D" w14:paraId="52CD9918" w14:textId="77777777" w:rsidTr="00D32BE0">
        <w:tc>
          <w:tcPr>
            <w:tcW w:w="2878" w:type="dxa"/>
          </w:tcPr>
          <w:p w14:paraId="16C783D8" w14:textId="325811D5" w:rsidR="00A51A9D" w:rsidRPr="00D32BE0" w:rsidRDefault="00A37E9F" w:rsidP="00A51A9D">
            <w:pPr>
              <w:textAlignment w:val="baseline"/>
              <w:rPr>
                <w:rFonts w:eastAsia="Times New Roman" w:cstheme="minorHAnsi"/>
                <w:color w:val="000000"/>
              </w:rPr>
            </w:pPr>
            <w:bookmarkStart w:id="64" w:name="_Hlk66828192"/>
            <w:r>
              <w:rPr>
                <w:rFonts w:eastAsia="Times New Roman" w:cstheme="minorHAnsi"/>
                <w:color w:val="000000"/>
              </w:rPr>
              <w:t>42</w:t>
            </w:r>
            <w:r w:rsidR="00A51A9D">
              <w:rPr>
                <w:rFonts w:eastAsia="Times New Roman" w:cstheme="minorHAnsi"/>
                <w:color w:val="000000"/>
              </w:rPr>
              <w:t xml:space="preserve">. </w:t>
            </w:r>
            <w:r w:rsidR="00A51A9D" w:rsidRPr="00B21FD6">
              <w:rPr>
                <w:rFonts w:eastAsia="Times New Roman" w:cstheme="minorHAnsi"/>
                <w:color w:val="000000"/>
              </w:rPr>
              <w:t>The daily responsibilities described in the chart include daily on-site school management routines that match the needs of the campus</w:t>
            </w:r>
            <w:bookmarkEnd w:id="64"/>
          </w:p>
        </w:tc>
        <w:tc>
          <w:tcPr>
            <w:tcW w:w="1977" w:type="dxa"/>
            <w:gridSpan w:val="2"/>
          </w:tcPr>
          <w:p w14:paraId="7F19A605" w14:textId="77777777" w:rsidR="00A51A9D" w:rsidRDefault="008F3097" w:rsidP="00A51A9D">
            <w:sdt>
              <w:sdtPr>
                <w:id w:val="-191269450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60302A2" w14:textId="77777777" w:rsidR="00A51A9D" w:rsidRDefault="008F3097" w:rsidP="00A51A9D">
            <w:pPr>
              <w:rPr>
                <w:rFonts w:ascii="MS Gothic" w:eastAsia="MS Gothic" w:hAnsi="MS Gothic"/>
              </w:rPr>
            </w:pPr>
            <w:sdt>
              <w:sdtPr>
                <w:id w:val="96909901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547999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C88BB39" w14:textId="77777777" w:rsidR="00A51A9D" w:rsidRDefault="00A51A9D" w:rsidP="00A51A9D"/>
        </w:tc>
        <w:tc>
          <w:tcPr>
            <w:tcW w:w="1891" w:type="dxa"/>
            <w:gridSpan w:val="2"/>
          </w:tcPr>
          <w:p w14:paraId="74834049" w14:textId="77777777" w:rsidR="00A51A9D" w:rsidRDefault="008F3097" w:rsidP="00A51A9D">
            <w:sdt>
              <w:sdtPr>
                <w:id w:val="20640579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A4634C4" w14:textId="77777777" w:rsidR="00A51A9D" w:rsidRDefault="008F3097" w:rsidP="00A51A9D">
            <w:pPr>
              <w:rPr>
                <w:rFonts w:ascii="MS Gothic" w:eastAsia="MS Gothic" w:hAnsi="MS Gothic"/>
              </w:rPr>
            </w:pPr>
            <w:sdt>
              <w:sdtPr>
                <w:id w:val="84822115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534541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26333F9" w14:textId="77777777" w:rsidR="00A51A9D" w:rsidRDefault="00A51A9D" w:rsidP="00A51A9D"/>
        </w:tc>
      </w:tr>
      <w:tr w:rsidR="00A51A9D" w14:paraId="50036F36" w14:textId="77777777" w:rsidTr="00D32BE0">
        <w:tc>
          <w:tcPr>
            <w:tcW w:w="2878" w:type="dxa"/>
          </w:tcPr>
          <w:p w14:paraId="2CC9F6B6" w14:textId="117B8D26" w:rsidR="00A51A9D" w:rsidRPr="00FF3D6D" w:rsidRDefault="00A37E9F" w:rsidP="00A51A9D">
            <w:pPr>
              <w:textAlignment w:val="baseline"/>
              <w:rPr>
                <w:rFonts w:eastAsia="Times New Roman" w:cstheme="minorHAnsi"/>
                <w:color w:val="000000"/>
              </w:rPr>
            </w:pPr>
            <w:bookmarkStart w:id="65" w:name="_Hlk66828202"/>
            <w:r>
              <w:rPr>
                <w:rFonts w:eastAsia="Times New Roman" w:cstheme="minorHAnsi"/>
                <w:color w:val="000000"/>
              </w:rPr>
              <w:t>43</w:t>
            </w:r>
            <w:r w:rsidR="00A51A9D" w:rsidRPr="00410EA8">
              <w:rPr>
                <w:rFonts w:eastAsia="Times New Roman" w:cstheme="minorHAnsi"/>
                <w:color w:val="000000"/>
              </w:rPr>
              <w:t xml:space="preserve">. The organization is </w:t>
            </w:r>
            <w:r w:rsidR="00A51A9D">
              <w:rPr>
                <w:rFonts w:eastAsia="Times New Roman" w:cstheme="minorHAnsi"/>
                <w:color w:val="000000"/>
              </w:rPr>
              <w:t>one of the following eligible entities</w:t>
            </w:r>
            <w:r w:rsidR="00A51A9D" w:rsidRPr="00FF3D6D">
              <w:rPr>
                <w:rFonts w:eastAsia="Times New Roman" w:cstheme="minorHAnsi"/>
                <w:color w:val="000000"/>
              </w:rPr>
              <w:t xml:space="preserve">: </w:t>
            </w:r>
          </w:p>
          <w:p w14:paraId="03FA02B5" w14:textId="17138617" w:rsidR="00A51A9D" w:rsidRPr="00FF3D6D" w:rsidRDefault="00A51A9D" w:rsidP="00A51A9D">
            <w:pPr>
              <w:pStyle w:val="ListParagraph"/>
              <w:numPr>
                <w:ilvl w:val="0"/>
                <w:numId w:val="11"/>
              </w:numPr>
              <w:ind w:left="360"/>
              <w:textAlignment w:val="baseline"/>
              <w:rPr>
                <w:rFonts w:eastAsia="Times New Roman" w:cstheme="minorHAnsi"/>
                <w:color w:val="000000"/>
              </w:rPr>
            </w:pPr>
            <w:r w:rsidRPr="00FF3D6D">
              <w:rPr>
                <w:rFonts w:eastAsia="Times New Roman" w:cstheme="minorHAnsi"/>
                <w:color w:val="000000"/>
              </w:rPr>
              <w:t xml:space="preserve">open-enrollment charter school </w:t>
            </w:r>
          </w:p>
          <w:p w14:paraId="58BB383D"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institution of higher education as defined under Section 61.003 of the Texas Education Code (TEC),</w:t>
            </w:r>
            <w:r>
              <w:rPr>
                <w:rFonts w:eastAsia="Times New Roman" w:cstheme="minorHAnsi"/>
                <w:color w:val="000000"/>
              </w:rPr>
              <w:t>]</w:t>
            </w:r>
            <w:r w:rsidRPr="00FF3D6D">
              <w:rPr>
                <w:rFonts w:eastAsia="Times New Roman" w:cstheme="minorHAnsi"/>
                <w:color w:val="000000"/>
              </w:rPr>
              <w:t xml:space="preserve">  </w:t>
            </w:r>
          </w:p>
          <w:p w14:paraId="652B6098" w14:textId="77777777" w:rsidR="00A51A9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 xml:space="preserve">a private or independent institution of higher education as defined under TEC Section 61.003, or </w:t>
            </w:r>
          </w:p>
          <w:p w14:paraId="1E8516D3" w14:textId="353486A2" w:rsidR="00A51A9D" w:rsidRPr="00FF3D6D" w:rsidRDefault="00A51A9D" w:rsidP="00A51A9D">
            <w:pPr>
              <w:pStyle w:val="ListParagraph"/>
              <w:numPr>
                <w:ilvl w:val="0"/>
                <w:numId w:val="10"/>
              </w:numPr>
              <w:ind w:left="360"/>
              <w:textAlignment w:val="baseline"/>
              <w:rPr>
                <w:rFonts w:eastAsia="Times New Roman" w:cstheme="minorHAnsi"/>
                <w:color w:val="000000"/>
              </w:rPr>
            </w:pPr>
            <w:r w:rsidRPr="00FF3D6D">
              <w:rPr>
                <w:rFonts w:eastAsia="Times New Roman" w:cstheme="minorHAnsi"/>
                <w:color w:val="000000"/>
              </w:rPr>
              <w:t>an organization that is exempt from taxation under Section 501(c)(3) of the Internal Revenue Code</w:t>
            </w:r>
            <w:bookmarkEnd w:id="65"/>
          </w:p>
        </w:tc>
        <w:tc>
          <w:tcPr>
            <w:tcW w:w="1977" w:type="dxa"/>
            <w:gridSpan w:val="2"/>
          </w:tcPr>
          <w:p w14:paraId="72C95A51" w14:textId="77777777" w:rsidR="00A51A9D" w:rsidRDefault="008F3097" w:rsidP="00A51A9D">
            <w:sdt>
              <w:sdtPr>
                <w:id w:val="176040657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19AC213" w14:textId="15112278" w:rsidR="00A51A9D" w:rsidRDefault="008F3097" w:rsidP="00A51A9D">
            <w:pPr>
              <w:rPr>
                <w:rFonts w:ascii="MS Gothic" w:eastAsia="MS Gothic" w:hAnsi="MS Gothic"/>
              </w:rPr>
            </w:pPr>
            <w:sdt>
              <w:sdtPr>
                <w:id w:val="2891792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9141511" w14:textId="77777777" w:rsidR="00A51A9D" w:rsidRDefault="00A51A9D" w:rsidP="00A51A9D"/>
        </w:tc>
        <w:tc>
          <w:tcPr>
            <w:tcW w:w="1891" w:type="dxa"/>
            <w:gridSpan w:val="2"/>
          </w:tcPr>
          <w:p w14:paraId="3278EF90" w14:textId="77777777" w:rsidR="00A51A9D" w:rsidRDefault="008F3097" w:rsidP="00A51A9D">
            <w:sdt>
              <w:sdtPr>
                <w:id w:val="20047018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48B3E9A" w14:textId="3E8115CB" w:rsidR="00A51A9D" w:rsidRDefault="008F3097" w:rsidP="00A51A9D">
            <w:pPr>
              <w:rPr>
                <w:rFonts w:ascii="MS Gothic" w:eastAsia="MS Gothic" w:hAnsi="MS Gothic"/>
              </w:rPr>
            </w:pPr>
            <w:sdt>
              <w:sdtPr>
                <w:id w:val="-20275562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CED8B3D" w14:textId="77777777" w:rsidR="00A51A9D" w:rsidRDefault="00A51A9D" w:rsidP="00A51A9D"/>
        </w:tc>
      </w:tr>
      <w:tr w:rsidR="00A51A9D" w:rsidRPr="000D5284" w14:paraId="02E75322" w14:textId="77777777" w:rsidTr="00A50F38">
        <w:tc>
          <w:tcPr>
            <w:tcW w:w="5756" w:type="dxa"/>
            <w:gridSpan w:val="4"/>
            <w:shd w:val="clear" w:color="auto" w:fill="D9D9D9" w:themeFill="background1" w:themeFillShade="D9"/>
          </w:tcPr>
          <w:p w14:paraId="7C55E6B7" w14:textId="06CA64EA" w:rsidR="00A51A9D" w:rsidRPr="000D5284" w:rsidRDefault="00A51A9D" w:rsidP="00A51A9D">
            <w:pPr>
              <w:rPr>
                <w:b/>
                <w:bCs/>
                <w:sz w:val="24"/>
                <w:szCs w:val="24"/>
              </w:rPr>
            </w:pPr>
            <w:bookmarkStart w:id="66" w:name="_Hlk66828217"/>
            <w:r>
              <w:rPr>
                <w:b/>
                <w:bCs/>
                <w:sz w:val="24"/>
                <w:szCs w:val="24"/>
              </w:rPr>
              <w:t xml:space="preserve">J. </w:t>
            </w:r>
            <w:r w:rsidRPr="000D5284">
              <w:rPr>
                <w:b/>
                <w:bCs/>
                <w:sz w:val="24"/>
                <w:szCs w:val="24"/>
              </w:rPr>
              <w:t xml:space="preserve">The </w:t>
            </w:r>
            <w:r>
              <w:rPr>
                <w:b/>
                <w:bCs/>
                <w:sz w:val="24"/>
                <w:szCs w:val="24"/>
              </w:rPr>
              <w:t>applicant organization’s board is independent of the district, meets legal requirements, and includes qualified members</w:t>
            </w:r>
            <w:bookmarkEnd w:id="66"/>
          </w:p>
        </w:tc>
        <w:tc>
          <w:tcPr>
            <w:tcW w:w="2878" w:type="dxa"/>
            <w:shd w:val="clear" w:color="auto" w:fill="D9D9D9" w:themeFill="background1" w:themeFillShade="D9"/>
            <w:vAlign w:val="center"/>
          </w:tcPr>
          <w:p w14:paraId="068100AE"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7222577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1E03D2F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92808231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3C18A6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43887516"/>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01CE0111" w14:textId="77777777" w:rsidTr="000C3079">
        <w:tc>
          <w:tcPr>
            <w:tcW w:w="2878" w:type="dxa"/>
            <w:vMerge w:val="restart"/>
            <w:shd w:val="clear" w:color="auto" w:fill="F2F2F2" w:themeFill="background1" w:themeFillShade="F2"/>
            <w:vAlign w:val="center"/>
          </w:tcPr>
          <w:p w14:paraId="7F6CFE4A"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3644CE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9E7199B"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3F4888B9" w14:textId="77777777" w:rsidTr="000C3079">
        <w:tc>
          <w:tcPr>
            <w:tcW w:w="2878" w:type="dxa"/>
            <w:vMerge/>
            <w:shd w:val="clear" w:color="auto" w:fill="F2F2F2" w:themeFill="background1" w:themeFillShade="F2"/>
          </w:tcPr>
          <w:p w14:paraId="570B8DAA" w14:textId="77777777" w:rsidR="00A51A9D" w:rsidRDefault="00A51A9D" w:rsidP="00A51A9D"/>
        </w:tc>
        <w:tc>
          <w:tcPr>
            <w:tcW w:w="1977" w:type="dxa"/>
            <w:gridSpan w:val="2"/>
            <w:shd w:val="clear" w:color="auto" w:fill="F2F2F2" w:themeFill="background1" w:themeFillShade="F2"/>
          </w:tcPr>
          <w:p w14:paraId="71469E34"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D3033DE" w14:textId="675755F2"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D42929A"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7DFF1EAB" w14:textId="188A4F63" w:rsidR="00A51A9D" w:rsidRPr="000D5284" w:rsidRDefault="00A51A9D" w:rsidP="00A51A9D">
            <w:pPr>
              <w:jc w:val="center"/>
              <w:rPr>
                <w:b/>
                <w:bCs/>
              </w:rPr>
            </w:pPr>
            <w:r>
              <w:rPr>
                <w:b/>
                <w:bCs/>
              </w:rPr>
              <w:t>Comments/Evidence for Final Recommendation</w:t>
            </w:r>
          </w:p>
        </w:tc>
      </w:tr>
      <w:tr w:rsidR="00A51A9D" w14:paraId="0284AD15" w14:textId="77777777" w:rsidTr="000C3079">
        <w:tc>
          <w:tcPr>
            <w:tcW w:w="2878" w:type="dxa"/>
          </w:tcPr>
          <w:p w14:paraId="5CB1EBC2" w14:textId="2983495C" w:rsidR="00A51A9D" w:rsidRPr="00D32BE0" w:rsidRDefault="00A37E9F" w:rsidP="00A51A9D">
            <w:pPr>
              <w:textAlignment w:val="baseline"/>
              <w:rPr>
                <w:rFonts w:eastAsia="Times New Roman" w:cstheme="minorHAnsi"/>
                <w:color w:val="000000"/>
              </w:rPr>
            </w:pPr>
            <w:bookmarkStart w:id="67" w:name="_Hlk66828240"/>
            <w:r>
              <w:rPr>
                <w:rFonts w:eastAsia="Times New Roman" w:cstheme="minorHAnsi"/>
                <w:color w:val="000000"/>
              </w:rPr>
              <w:t>44</w:t>
            </w:r>
            <w:r w:rsidR="00A51A9D">
              <w:rPr>
                <w:rFonts w:eastAsia="Times New Roman" w:cstheme="minorHAnsi"/>
                <w:color w:val="000000"/>
              </w:rPr>
              <w:t xml:space="preserve">. </w:t>
            </w:r>
            <w:r w:rsidR="00A51A9D" w:rsidRPr="00B21FD6">
              <w:rPr>
                <w:rFonts w:eastAsia="Times New Roman" w:cstheme="minorHAnsi"/>
                <w:color w:val="000000"/>
              </w:rPr>
              <w:t>The partner organization board is made up of at least three members</w:t>
            </w:r>
            <w:bookmarkEnd w:id="67"/>
          </w:p>
        </w:tc>
        <w:tc>
          <w:tcPr>
            <w:tcW w:w="1977" w:type="dxa"/>
            <w:gridSpan w:val="2"/>
          </w:tcPr>
          <w:p w14:paraId="30AE676A" w14:textId="77777777" w:rsidR="00A51A9D" w:rsidRDefault="008F3097" w:rsidP="00A51A9D">
            <w:sdt>
              <w:sdtPr>
                <w:id w:val="15333037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DC2239A" w14:textId="4B6ABF3C" w:rsidR="00A51A9D" w:rsidRDefault="008F3097" w:rsidP="00A51A9D">
            <w:pPr>
              <w:rPr>
                <w:rFonts w:ascii="MS Gothic" w:eastAsia="MS Gothic" w:hAnsi="MS Gothic"/>
              </w:rPr>
            </w:pPr>
            <w:sdt>
              <w:sdtPr>
                <w:id w:val="-142734283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BDC9979" w14:textId="77777777" w:rsidR="00A51A9D" w:rsidRDefault="00A51A9D" w:rsidP="00A51A9D"/>
        </w:tc>
        <w:tc>
          <w:tcPr>
            <w:tcW w:w="1891" w:type="dxa"/>
            <w:gridSpan w:val="2"/>
          </w:tcPr>
          <w:p w14:paraId="28F87839" w14:textId="77777777" w:rsidR="00A51A9D" w:rsidRDefault="008F3097" w:rsidP="00A51A9D">
            <w:sdt>
              <w:sdtPr>
                <w:id w:val="45907732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F28DE33" w14:textId="387D9D9E" w:rsidR="00A51A9D" w:rsidRDefault="008F3097" w:rsidP="00A51A9D">
            <w:pPr>
              <w:rPr>
                <w:rFonts w:ascii="MS Gothic" w:eastAsia="MS Gothic" w:hAnsi="MS Gothic"/>
              </w:rPr>
            </w:pPr>
            <w:sdt>
              <w:sdtPr>
                <w:id w:val="127028512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E12CE9" w14:textId="77777777" w:rsidR="00A51A9D" w:rsidRDefault="00A51A9D" w:rsidP="00A51A9D"/>
        </w:tc>
      </w:tr>
      <w:tr w:rsidR="00A51A9D" w14:paraId="21B510EC" w14:textId="77777777" w:rsidTr="00A50F38">
        <w:tc>
          <w:tcPr>
            <w:tcW w:w="2878" w:type="dxa"/>
          </w:tcPr>
          <w:p w14:paraId="36F0A837" w14:textId="5E1D0933" w:rsidR="00A51A9D" w:rsidRPr="00D32BE0" w:rsidRDefault="00A37E9F" w:rsidP="00A51A9D">
            <w:pPr>
              <w:textAlignment w:val="baseline"/>
              <w:rPr>
                <w:rFonts w:eastAsia="Times New Roman" w:cstheme="minorHAnsi"/>
                <w:color w:val="000000"/>
              </w:rPr>
            </w:pPr>
            <w:bookmarkStart w:id="68" w:name="_Hlk66828250"/>
            <w:r>
              <w:rPr>
                <w:rFonts w:eastAsia="Times New Roman" w:cstheme="minorHAnsi"/>
                <w:color w:val="000000"/>
              </w:rPr>
              <w:lastRenderedPageBreak/>
              <w:t>45</w:t>
            </w:r>
            <w:r w:rsidR="00A51A9D">
              <w:rPr>
                <w:rFonts w:eastAsia="Times New Roman" w:cstheme="minorHAnsi"/>
                <w:color w:val="000000"/>
              </w:rPr>
              <w:t xml:space="preserve">. </w:t>
            </w:r>
            <w:r w:rsidR="00A51A9D" w:rsidRPr="00B21FD6">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bookmarkEnd w:id="68"/>
          </w:p>
        </w:tc>
        <w:tc>
          <w:tcPr>
            <w:tcW w:w="1977" w:type="dxa"/>
            <w:gridSpan w:val="2"/>
          </w:tcPr>
          <w:p w14:paraId="4972188E" w14:textId="77777777" w:rsidR="00A51A9D" w:rsidRDefault="008F3097" w:rsidP="00A51A9D">
            <w:sdt>
              <w:sdtPr>
                <w:id w:val="8954713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924D082" w14:textId="389456B1" w:rsidR="00A51A9D" w:rsidRDefault="008F3097" w:rsidP="00A51A9D">
            <w:pPr>
              <w:rPr>
                <w:rFonts w:ascii="MS Gothic" w:eastAsia="MS Gothic" w:hAnsi="MS Gothic"/>
              </w:rPr>
            </w:pPr>
            <w:sdt>
              <w:sdtPr>
                <w:id w:val="83040308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45FEBA9" w14:textId="77777777" w:rsidR="00A51A9D" w:rsidRDefault="00A51A9D" w:rsidP="00A51A9D"/>
        </w:tc>
        <w:tc>
          <w:tcPr>
            <w:tcW w:w="1891" w:type="dxa"/>
            <w:gridSpan w:val="2"/>
          </w:tcPr>
          <w:p w14:paraId="7EE08377" w14:textId="77777777" w:rsidR="00A51A9D" w:rsidRDefault="008F3097" w:rsidP="00A51A9D">
            <w:sdt>
              <w:sdtPr>
                <w:id w:val="-16134294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6205A9B" w14:textId="53AFDD1F" w:rsidR="00A51A9D" w:rsidRDefault="008F3097" w:rsidP="00A51A9D">
            <w:pPr>
              <w:rPr>
                <w:rFonts w:ascii="MS Gothic" w:eastAsia="MS Gothic" w:hAnsi="MS Gothic"/>
              </w:rPr>
            </w:pPr>
            <w:sdt>
              <w:sdtPr>
                <w:id w:val="170968078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2408EDA" w14:textId="77777777" w:rsidR="00A51A9D" w:rsidRDefault="00A51A9D" w:rsidP="00A51A9D"/>
        </w:tc>
      </w:tr>
      <w:tr w:rsidR="00A51A9D" w14:paraId="13E42E75" w14:textId="77777777" w:rsidTr="00A50F38">
        <w:tc>
          <w:tcPr>
            <w:tcW w:w="2878" w:type="dxa"/>
          </w:tcPr>
          <w:p w14:paraId="2CEBB39C" w14:textId="2192463A" w:rsidR="00A51A9D" w:rsidRPr="00B21FD6" w:rsidRDefault="00A37E9F" w:rsidP="00A51A9D">
            <w:pPr>
              <w:textAlignment w:val="baseline"/>
              <w:rPr>
                <w:rFonts w:eastAsia="Times New Roman" w:cstheme="minorHAnsi"/>
                <w:color w:val="000000"/>
              </w:rPr>
            </w:pPr>
            <w:bookmarkStart w:id="69" w:name="_Hlk66828259"/>
            <w:r>
              <w:rPr>
                <w:rFonts w:eastAsia="Times New Roman" w:cstheme="minorHAnsi"/>
                <w:color w:val="000000"/>
              </w:rPr>
              <w:t>46</w:t>
            </w:r>
            <w:r w:rsidR="00A51A9D">
              <w:rPr>
                <w:rFonts w:eastAsia="Times New Roman" w:cstheme="minorHAnsi"/>
                <w:color w:val="000000"/>
              </w:rPr>
              <w:t>. T</w:t>
            </w:r>
            <w:r w:rsidR="00A51A9D" w:rsidRPr="00B21FD6">
              <w:rPr>
                <w:rFonts w:eastAsia="Times New Roman" w:cstheme="minorHAnsi"/>
                <w:color w:val="000000"/>
              </w:rPr>
              <w:t>he bylaws, proposed Code of Ethics and Conflict of Interest policy/procedures, and completed and signed statements of assurances provided by the potential partner assure the current and ongoing independence of the partner board from the district board</w:t>
            </w:r>
          </w:p>
          <w:bookmarkEnd w:id="69"/>
          <w:p w14:paraId="3A56EB67" w14:textId="33D6EBC3" w:rsidR="00A51A9D" w:rsidRPr="00D32BE0" w:rsidRDefault="00A51A9D" w:rsidP="00A51A9D">
            <w:pPr>
              <w:textAlignment w:val="baseline"/>
              <w:rPr>
                <w:rFonts w:eastAsia="Times New Roman" w:cstheme="minorHAnsi"/>
                <w:color w:val="000000"/>
              </w:rPr>
            </w:pPr>
          </w:p>
        </w:tc>
        <w:tc>
          <w:tcPr>
            <w:tcW w:w="1977" w:type="dxa"/>
            <w:gridSpan w:val="2"/>
          </w:tcPr>
          <w:p w14:paraId="62E3A9CD" w14:textId="77777777" w:rsidR="00A51A9D" w:rsidRDefault="008F3097" w:rsidP="00A51A9D">
            <w:sdt>
              <w:sdtPr>
                <w:id w:val="-37846889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3027F66" w14:textId="52F6076C" w:rsidR="00A51A9D" w:rsidRDefault="008F3097" w:rsidP="00A51A9D">
            <w:pPr>
              <w:rPr>
                <w:rFonts w:ascii="MS Gothic" w:eastAsia="MS Gothic" w:hAnsi="MS Gothic"/>
              </w:rPr>
            </w:pPr>
            <w:sdt>
              <w:sdtPr>
                <w:id w:val="19393977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161216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1DE6D3B" w14:textId="77777777" w:rsidR="00A51A9D" w:rsidRDefault="00A51A9D" w:rsidP="00A51A9D"/>
        </w:tc>
        <w:tc>
          <w:tcPr>
            <w:tcW w:w="1891" w:type="dxa"/>
            <w:gridSpan w:val="2"/>
          </w:tcPr>
          <w:p w14:paraId="425CB92E" w14:textId="77777777" w:rsidR="00A51A9D" w:rsidRDefault="008F3097" w:rsidP="00A51A9D">
            <w:sdt>
              <w:sdtPr>
                <w:id w:val="13008761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C35A745" w14:textId="7A38EBC1" w:rsidR="00A51A9D" w:rsidRDefault="008F3097" w:rsidP="00A51A9D">
            <w:pPr>
              <w:rPr>
                <w:rFonts w:ascii="MS Gothic" w:eastAsia="MS Gothic" w:hAnsi="MS Gothic"/>
              </w:rPr>
            </w:pPr>
            <w:sdt>
              <w:sdtPr>
                <w:id w:val="12461452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910820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15EFB86" w14:textId="77777777" w:rsidR="00A51A9D" w:rsidRDefault="00A51A9D" w:rsidP="00A51A9D"/>
        </w:tc>
      </w:tr>
      <w:tr w:rsidR="00A51A9D" w14:paraId="2E612C3D" w14:textId="77777777" w:rsidTr="00A50F38">
        <w:tc>
          <w:tcPr>
            <w:tcW w:w="2878" w:type="dxa"/>
          </w:tcPr>
          <w:p w14:paraId="56AD7776" w14:textId="492C8C7F" w:rsidR="00A51A9D" w:rsidRPr="00B21FD6" w:rsidRDefault="00A37E9F" w:rsidP="00A51A9D">
            <w:pPr>
              <w:textAlignment w:val="baseline"/>
              <w:rPr>
                <w:rFonts w:eastAsia="Times New Roman" w:cstheme="minorHAnsi"/>
                <w:color w:val="000000"/>
              </w:rPr>
            </w:pPr>
            <w:bookmarkStart w:id="70" w:name="_Hlk66828271"/>
            <w:r>
              <w:rPr>
                <w:rFonts w:eastAsia="Times New Roman" w:cstheme="minorHAnsi"/>
                <w:color w:val="000000"/>
              </w:rPr>
              <w:t>47</w:t>
            </w:r>
            <w:r w:rsidR="00A51A9D">
              <w:rPr>
                <w:rFonts w:eastAsia="Times New Roman" w:cstheme="minorHAnsi"/>
                <w:color w:val="000000"/>
              </w:rPr>
              <w:t>. The 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 xml:space="preserve">ember </w:t>
            </w:r>
            <w:r w:rsidR="00A51A9D">
              <w:rPr>
                <w:rFonts w:eastAsia="Times New Roman" w:cstheme="minorHAnsi"/>
                <w:color w:val="000000"/>
              </w:rPr>
              <w:t>i</w:t>
            </w:r>
            <w:r w:rsidR="00A51A9D" w:rsidRPr="00B21FD6">
              <w:rPr>
                <w:rFonts w:eastAsia="Times New Roman" w:cstheme="minorHAnsi"/>
                <w:color w:val="000000"/>
              </w:rPr>
              <w:t xml:space="preserve">nformation </w:t>
            </w:r>
            <w:r w:rsidR="00A51A9D">
              <w:rPr>
                <w:rFonts w:eastAsia="Times New Roman" w:cstheme="minorHAnsi"/>
                <w:color w:val="000000"/>
              </w:rPr>
              <w:t>s</w:t>
            </w:r>
            <w:r w:rsidR="00A51A9D" w:rsidRPr="00B21FD6">
              <w:rPr>
                <w:rFonts w:eastAsia="Times New Roman" w:cstheme="minorHAnsi"/>
                <w:color w:val="000000"/>
              </w:rPr>
              <w:t>heet</w:t>
            </w:r>
            <w:r w:rsidR="00A51A9D">
              <w:rPr>
                <w:rFonts w:eastAsia="Times New Roman" w:cstheme="minorHAnsi"/>
                <w:color w:val="000000"/>
              </w:rPr>
              <w:t>s</w:t>
            </w:r>
            <w:r w:rsidR="00A51A9D" w:rsidRPr="00B21FD6">
              <w:rPr>
                <w:rFonts w:eastAsia="Times New Roman" w:cstheme="minorHAnsi"/>
                <w:color w:val="000000"/>
              </w:rPr>
              <w:t xml:space="preserve"> and resume</w:t>
            </w:r>
            <w:r w:rsidR="00A51A9D">
              <w:rPr>
                <w:rFonts w:eastAsia="Times New Roman" w:cstheme="minorHAnsi"/>
                <w:color w:val="000000"/>
              </w:rPr>
              <w:t>s</w:t>
            </w:r>
            <w:r w:rsidR="00A51A9D" w:rsidRPr="00B21FD6">
              <w:rPr>
                <w:rFonts w:eastAsia="Times New Roman" w:cstheme="minorHAnsi"/>
                <w:color w:val="000000"/>
              </w:rPr>
              <w:t xml:space="preserve"> for each proposed </w:t>
            </w:r>
            <w:r w:rsidR="00A51A9D">
              <w:rPr>
                <w:rFonts w:eastAsia="Times New Roman" w:cstheme="minorHAnsi"/>
                <w:color w:val="000000"/>
              </w:rPr>
              <w:t>b</w:t>
            </w:r>
            <w:r w:rsidR="00A51A9D" w:rsidRPr="00B21FD6">
              <w:rPr>
                <w:rFonts w:eastAsia="Times New Roman" w:cstheme="minorHAnsi"/>
                <w:color w:val="000000"/>
              </w:rPr>
              <w:t xml:space="preserve">oard </w:t>
            </w:r>
            <w:r w:rsidR="00A51A9D">
              <w:rPr>
                <w:rFonts w:eastAsia="Times New Roman" w:cstheme="minorHAnsi"/>
                <w:color w:val="000000"/>
              </w:rPr>
              <w:t>m</w:t>
            </w:r>
            <w:r w:rsidR="00A51A9D" w:rsidRPr="00B21FD6">
              <w:rPr>
                <w:rFonts w:eastAsia="Times New Roman" w:cstheme="minorHAnsi"/>
                <w:color w:val="000000"/>
              </w:rPr>
              <w:t>ember</w:t>
            </w:r>
            <w:r w:rsidR="00A51A9D">
              <w:rPr>
                <w:rFonts w:eastAsia="Times New Roman" w:cstheme="minorHAnsi"/>
                <w:color w:val="000000"/>
              </w:rPr>
              <w:t xml:space="preserve"> demonstrate that, c</w:t>
            </w:r>
            <w:r w:rsidR="00A51A9D" w:rsidRPr="00B21FD6">
              <w:rPr>
                <w:rFonts w:eastAsia="Times New Roman" w:cstheme="minorHAnsi"/>
                <w:color w:val="000000"/>
              </w:rPr>
              <w:t>ollectively, the board members have demonstrated experience and success in:</w:t>
            </w:r>
          </w:p>
          <w:p w14:paraId="57CCC6B4" w14:textId="73064AE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implementation and oversight of education programs</w:t>
            </w:r>
          </w:p>
          <w:p w14:paraId="65EFC340" w14:textId="561115B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f</w:t>
            </w:r>
            <w:r w:rsidRPr="00B21FD6">
              <w:rPr>
                <w:rFonts w:eastAsia="Times New Roman" w:cstheme="minorHAnsi"/>
                <w:color w:val="000000"/>
              </w:rPr>
              <w:t>inancial oversight of schools and/or non-profit organizations</w:t>
            </w:r>
          </w:p>
          <w:p w14:paraId="3A22629D" w14:textId="1B87CF8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 xml:space="preserve">mplementing </w:t>
            </w:r>
            <w:r>
              <w:rPr>
                <w:rFonts w:eastAsia="Times New Roman" w:cstheme="minorHAnsi"/>
                <w:color w:val="000000"/>
              </w:rPr>
              <w:t>l</w:t>
            </w:r>
            <w:r w:rsidRPr="00B21FD6">
              <w:rPr>
                <w:rFonts w:eastAsia="Times New Roman" w:cstheme="minorHAnsi"/>
                <w:color w:val="000000"/>
              </w:rPr>
              <w:t>egal requirements for schools and/or non-profit organizations</w:t>
            </w:r>
          </w:p>
          <w:p w14:paraId="01DB85B0" w14:textId="1529259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ommunity engagement</w:t>
            </w:r>
            <w:bookmarkEnd w:id="70"/>
          </w:p>
        </w:tc>
        <w:tc>
          <w:tcPr>
            <w:tcW w:w="1977" w:type="dxa"/>
            <w:gridSpan w:val="2"/>
          </w:tcPr>
          <w:p w14:paraId="251FD128" w14:textId="77777777" w:rsidR="00A51A9D" w:rsidRDefault="008F3097" w:rsidP="00A51A9D">
            <w:sdt>
              <w:sdtPr>
                <w:id w:val="4923840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DA45BCC" w14:textId="50A7B0B0" w:rsidR="00A51A9D" w:rsidRDefault="008F3097" w:rsidP="00A51A9D">
            <w:pPr>
              <w:rPr>
                <w:rFonts w:ascii="MS Gothic" w:eastAsia="MS Gothic" w:hAnsi="MS Gothic"/>
              </w:rPr>
            </w:pPr>
            <w:sdt>
              <w:sdtPr>
                <w:id w:val="-371076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8524492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562770F" w14:textId="77777777" w:rsidR="00A51A9D" w:rsidRDefault="00A51A9D" w:rsidP="00A51A9D"/>
        </w:tc>
        <w:tc>
          <w:tcPr>
            <w:tcW w:w="1891" w:type="dxa"/>
            <w:gridSpan w:val="2"/>
          </w:tcPr>
          <w:p w14:paraId="4C3242E1" w14:textId="77777777" w:rsidR="00A51A9D" w:rsidRDefault="008F3097" w:rsidP="00A51A9D">
            <w:sdt>
              <w:sdtPr>
                <w:id w:val="93487674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D7E2BAE" w14:textId="3F3C7DA4" w:rsidR="00A51A9D" w:rsidRDefault="008F3097" w:rsidP="00A51A9D">
            <w:pPr>
              <w:rPr>
                <w:rFonts w:ascii="MS Gothic" w:eastAsia="MS Gothic" w:hAnsi="MS Gothic"/>
              </w:rPr>
            </w:pPr>
            <w:sdt>
              <w:sdtPr>
                <w:id w:val="96793289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78130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C5E72A6" w14:textId="77777777" w:rsidR="00A51A9D" w:rsidRDefault="00A51A9D" w:rsidP="00A51A9D"/>
        </w:tc>
      </w:tr>
      <w:tr w:rsidR="00A51A9D" w14:paraId="7F6910CF" w14:textId="77777777" w:rsidTr="00A50F38">
        <w:tc>
          <w:tcPr>
            <w:tcW w:w="2878" w:type="dxa"/>
          </w:tcPr>
          <w:p w14:paraId="643C2737" w14:textId="6BF0758D" w:rsidR="00A51A9D" w:rsidRPr="00B21FD6" w:rsidRDefault="00A37E9F" w:rsidP="00A51A9D">
            <w:pPr>
              <w:textAlignment w:val="baseline"/>
              <w:rPr>
                <w:rFonts w:eastAsia="Times New Roman" w:cstheme="minorHAnsi"/>
                <w:color w:val="000000"/>
              </w:rPr>
            </w:pPr>
            <w:bookmarkStart w:id="71" w:name="_Hlk66828295"/>
            <w:r>
              <w:rPr>
                <w:rFonts w:eastAsia="Times New Roman" w:cstheme="minorHAnsi"/>
                <w:color w:val="000000"/>
              </w:rPr>
              <w:lastRenderedPageBreak/>
              <w:t>48</w:t>
            </w:r>
            <w:r w:rsidR="00A51A9D">
              <w:rPr>
                <w:rFonts w:eastAsia="Times New Roman" w:cstheme="minorHAnsi"/>
                <w:color w:val="000000"/>
              </w:rPr>
              <w:t xml:space="preserve">. </w:t>
            </w:r>
            <w:r w:rsidR="00A51A9D" w:rsidRPr="00B21FD6">
              <w:rPr>
                <w:rFonts w:eastAsia="Times New Roman" w:cstheme="minorHAnsi"/>
                <w:color w:val="000000"/>
              </w:rPr>
              <w:t>The applicant included a plan to grow and/or sustain board membership, including:</w:t>
            </w:r>
          </w:p>
          <w:p w14:paraId="72B96369" w14:textId="1F0CD39A"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description of the education, finance, law, and community engagement and other qualifications that current or future board members must posses</w:t>
            </w:r>
            <w:r>
              <w:rPr>
                <w:rFonts w:eastAsia="Times New Roman" w:cstheme="minorHAnsi"/>
                <w:color w:val="000000"/>
              </w:rPr>
              <w:t>s</w:t>
            </w:r>
          </w:p>
          <w:p w14:paraId="4D27ABB4" w14:textId="109C76F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 xml:space="preserve">a </w:t>
            </w:r>
            <w:r w:rsidRPr="00B21FD6">
              <w:rPr>
                <w:rFonts w:eastAsia="Times New Roman" w:cstheme="minorHAnsi"/>
                <w:color w:val="000000"/>
              </w:rPr>
              <w:t xml:space="preserve">plan to recruit board members with the necessary experiences in education, finance, law, and community engagement described in the preceding </w:t>
            </w:r>
            <w:r>
              <w:rPr>
                <w:rFonts w:eastAsia="Times New Roman" w:cstheme="minorHAnsi"/>
                <w:color w:val="000000"/>
              </w:rPr>
              <w:t xml:space="preserve">bullet point </w:t>
            </w:r>
          </w:p>
          <w:p w14:paraId="05F2FC46" w14:textId="1AF8F4B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roposed training requirements and </w:t>
            </w:r>
            <w:r>
              <w:rPr>
                <w:rFonts w:eastAsia="Times New Roman" w:cstheme="minorHAnsi"/>
                <w:color w:val="000000"/>
              </w:rPr>
              <w:t xml:space="preserve">an </w:t>
            </w:r>
            <w:r w:rsidRPr="00B21FD6">
              <w:rPr>
                <w:rFonts w:eastAsia="Times New Roman" w:cstheme="minorHAnsi"/>
                <w:color w:val="000000"/>
              </w:rPr>
              <w:t>orientation plan for new board members</w:t>
            </w:r>
          </w:p>
          <w:p w14:paraId="734001B4" w14:textId="71705044"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roposed ongoing training requirements for board members that will ensure their continued ability to govern charter campuses within the district</w:t>
            </w:r>
            <w:bookmarkEnd w:id="71"/>
          </w:p>
        </w:tc>
        <w:tc>
          <w:tcPr>
            <w:tcW w:w="1977" w:type="dxa"/>
            <w:gridSpan w:val="2"/>
          </w:tcPr>
          <w:p w14:paraId="1007DAC6" w14:textId="77777777" w:rsidR="00A51A9D" w:rsidRDefault="008F3097" w:rsidP="00A51A9D">
            <w:sdt>
              <w:sdtPr>
                <w:id w:val="-1313259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8E59A9" w14:textId="1860A8B6" w:rsidR="00A51A9D" w:rsidRDefault="008F3097" w:rsidP="00A51A9D">
            <w:pPr>
              <w:rPr>
                <w:rFonts w:ascii="MS Gothic" w:eastAsia="MS Gothic" w:hAnsi="MS Gothic"/>
              </w:rPr>
            </w:pPr>
            <w:sdt>
              <w:sdtPr>
                <w:id w:val="35107054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141965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512B196" w14:textId="77777777" w:rsidR="00A51A9D" w:rsidRDefault="00A51A9D" w:rsidP="00A51A9D"/>
        </w:tc>
        <w:tc>
          <w:tcPr>
            <w:tcW w:w="1891" w:type="dxa"/>
            <w:gridSpan w:val="2"/>
          </w:tcPr>
          <w:p w14:paraId="4F350C3B" w14:textId="77777777" w:rsidR="00A51A9D" w:rsidRDefault="008F3097" w:rsidP="00A51A9D">
            <w:sdt>
              <w:sdtPr>
                <w:id w:val="-549424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933B7D0" w14:textId="41232387" w:rsidR="00A51A9D" w:rsidRDefault="008F3097" w:rsidP="00A51A9D">
            <w:pPr>
              <w:rPr>
                <w:rFonts w:ascii="MS Gothic" w:eastAsia="MS Gothic" w:hAnsi="MS Gothic"/>
              </w:rPr>
            </w:pPr>
            <w:sdt>
              <w:sdtPr>
                <w:id w:val="-13141609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726917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01F64C0" w14:textId="77777777" w:rsidR="00A51A9D" w:rsidRDefault="00A51A9D" w:rsidP="00A51A9D"/>
        </w:tc>
      </w:tr>
      <w:tr w:rsidR="00A51A9D" w14:paraId="6486050F" w14:textId="77777777" w:rsidTr="00A50F38">
        <w:tc>
          <w:tcPr>
            <w:tcW w:w="2878" w:type="dxa"/>
          </w:tcPr>
          <w:p w14:paraId="02253856" w14:textId="21070702" w:rsidR="00A51A9D" w:rsidRPr="00B21FD6" w:rsidRDefault="00A37E9F" w:rsidP="00A51A9D">
            <w:pPr>
              <w:textAlignment w:val="baseline"/>
              <w:rPr>
                <w:rFonts w:eastAsia="Times New Roman" w:cstheme="minorHAnsi"/>
                <w:color w:val="000000"/>
              </w:rPr>
            </w:pPr>
            <w:bookmarkStart w:id="72" w:name="_Hlk66828309"/>
            <w:r>
              <w:rPr>
                <w:rFonts w:eastAsia="Times New Roman" w:cstheme="minorHAnsi"/>
                <w:color w:val="000000"/>
              </w:rPr>
              <w:t>49</w:t>
            </w:r>
            <w:r w:rsidR="00A51A9D">
              <w:rPr>
                <w:rFonts w:eastAsia="Times New Roman" w:cstheme="minorHAnsi"/>
                <w:color w:val="000000"/>
              </w:rPr>
              <w:t xml:space="preserve">. </w:t>
            </w:r>
            <w:r w:rsidR="00A51A9D" w:rsidRPr="00B21FD6">
              <w:rPr>
                <w:rFonts w:eastAsia="Times New Roman" w:cstheme="minorHAnsi"/>
                <w:color w:val="000000"/>
              </w:rPr>
              <w:t>The applicant described how the board will evaluate the success of the school(s) and school leader(s), including</w:t>
            </w:r>
            <w:r w:rsidR="00A51A9D">
              <w:rPr>
                <w:rFonts w:eastAsia="Times New Roman" w:cstheme="minorHAnsi"/>
                <w:color w:val="000000"/>
              </w:rPr>
              <w:t>:</w:t>
            </w:r>
          </w:p>
          <w:p w14:paraId="68EEF070" w14:textId="76D5A8DB"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criteria by which the board will evaluate the school(s) and leader(s)</w:t>
            </w:r>
          </w:p>
          <w:p w14:paraId="318AF78B" w14:textId="287318A0"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lastRenderedPageBreak/>
              <w:t>m</w:t>
            </w:r>
            <w:r w:rsidRPr="00B21FD6">
              <w:rPr>
                <w:rFonts w:eastAsia="Times New Roman" w:cstheme="minorHAnsi"/>
                <w:color w:val="000000"/>
              </w:rPr>
              <w:t>eetings that occur frequently enough for the board to have an understanding of the school and leader’s performance</w:t>
            </w:r>
          </w:p>
          <w:p w14:paraId="3B5B1812" w14:textId="638A618C" w:rsidR="00A51A9D" w:rsidRPr="00824C83"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roles and responsibilities of any standing committees</w:t>
            </w:r>
            <w:bookmarkEnd w:id="72"/>
          </w:p>
        </w:tc>
        <w:tc>
          <w:tcPr>
            <w:tcW w:w="1977" w:type="dxa"/>
            <w:gridSpan w:val="2"/>
          </w:tcPr>
          <w:p w14:paraId="5657283D" w14:textId="77777777" w:rsidR="00A51A9D" w:rsidRDefault="008F3097" w:rsidP="00A51A9D">
            <w:sdt>
              <w:sdtPr>
                <w:id w:val="4391169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B75131" w14:textId="68AF9DD3" w:rsidR="00A51A9D" w:rsidRDefault="008F3097" w:rsidP="00A51A9D">
            <w:pPr>
              <w:rPr>
                <w:rFonts w:ascii="MS Gothic" w:eastAsia="MS Gothic" w:hAnsi="MS Gothic"/>
              </w:rPr>
            </w:pPr>
            <w:sdt>
              <w:sdtPr>
                <w:id w:val="16538028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368407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3B298CD" w14:textId="77777777" w:rsidR="00A51A9D" w:rsidRDefault="00A51A9D" w:rsidP="00A51A9D"/>
        </w:tc>
        <w:tc>
          <w:tcPr>
            <w:tcW w:w="1891" w:type="dxa"/>
            <w:gridSpan w:val="2"/>
          </w:tcPr>
          <w:p w14:paraId="3446968C" w14:textId="77777777" w:rsidR="00A51A9D" w:rsidRDefault="008F3097" w:rsidP="00A51A9D">
            <w:sdt>
              <w:sdtPr>
                <w:id w:val="-159669728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59C9556" w14:textId="130A4C1C" w:rsidR="00A51A9D" w:rsidRDefault="008F3097" w:rsidP="00A51A9D">
            <w:pPr>
              <w:rPr>
                <w:rFonts w:ascii="MS Gothic" w:eastAsia="MS Gothic" w:hAnsi="MS Gothic"/>
              </w:rPr>
            </w:pPr>
            <w:sdt>
              <w:sdtPr>
                <w:id w:val="18335733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7174207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319EC2C" w14:textId="77777777" w:rsidR="00A51A9D" w:rsidRDefault="00A51A9D" w:rsidP="00A51A9D"/>
        </w:tc>
      </w:tr>
      <w:tr w:rsidR="00A51A9D" w:rsidRPr="000D5284" w14:paraId="05AB8F5F" w14:textId="77777777" w:rsidTr="00A50F38">
        <w:tc>
          <w:tcPr>
            <w:tcW w:w="5756" w:type="dxa"/>
            <w:gridSpan w:val="4"/>
            <w:shd w:val="clear" w:color="auto" w:fill="D9D9D9" w:themeFill="background1" w:themeFillShade="D9"/>
          </w:tcPr>
          <w:p w14:paraId="01766732" w14:textId="0AEF2422" w:rsidR="00A51A9D" w:rsidRPr="000D5284" w:rsidRDefault="00A51A9D" w:rsidP="00A51A9D">
            <w:pPr>
              <w:rPr>
                <w:b/>
                <w:bCs/>
                <w:sz w:val="24"/>
                <w:szCs w:val="24"/>
              </w:rPr>
            </w:pPr>
            <w:bookmarkStart w:id="73" w:name="_Hlk66828319"/>
            <w:r>
              <w:rPr>
                <w:b/>
                <w:bCs/>
                <w:sz w:val="24"/>
                <w:szCs w:val="24"/>
              </w:rPr>
              <w:t>K. The applicant team has the necessary experience and capacity to manage the campus(es)</w:t>
            </w:r>
          </w:p>
        </w:tc>
        <w:tc>
          <w:tcPr>
            <w:tcW w:w="2878" w:type="dxa"/>
            <w:shd w:val="clear" w:color="auto" w:fill="D9D9D9" w:themeFill="background1" w:themeFillShade="D9"/>
            <w:vAlign w:val="center"/>
          </w:tcPr>
          <w:p w14:paraId="3661AB8D"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487627"/>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5BFF178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219332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435F9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00443078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73"/>
      <w:tr w:rsidR="00A51A9D" w:rsidRPr="000D5284" w14:paraId="23960B3E" w14:textId="77777777" w:rsidTr="000C3079">
        <w:tc>
          <w:tcPr>
            <w:tcW w:w="2878" w:type="dxa"/>
            <w:vMerge w:val="restart"/>
            <w:shd w:val="clear" w:color="auto" w:fill="F2F2F2" w:themeFill="background1" w:themeFillShade="F2"/>
            <w:vAlign w:val="center"/>
          </w:tcPr>
          <w:p w14:paraId="21A7E04B"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0545A3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F16AA7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494A119" w14:textId="77777777" w:rsidTr="000C3079">
        <w:tc>
          <w:tcPr>
            <w:tcW w:w="2878" w:type="dxa"/>
            <w:vMerge/>
            <w:shd w:val="clear" w:color="auto" w:fill="F2F2F2" w:themeFill="background1" w:themeFillShade="F2"/>
          </w:tcPr>
          <w:p w14:paraId="4E3A20F7" w14:textId="77777777" w:rsidR="00A51A9D" w:rsidRDefault="00A51A9D" w:rsidP="00A51A9D"/>
        </w:tc>
        <w:tc>
          <w:tcPr>
            <w:tcW w:w="1977" w:type="dxa"/>
            <w:gridSpan w:val="2"/>
            <w:shd w:val="clear" w:color="auto" w:fill="F2F2F2" w:themeFill="background1" w:themeFillShade="F2"/>
          </w:tcPr>
          <w:p w14:paraId="270F7C99"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182BBD65" w14:textId="53B5495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10D8DED"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00AACD0" w14:textId="5DAFDD97" w:rsidR="00A51A9D" w:rsidRPr="000D5284" w:rsidRDefault="00A51A9D" w:rsidP="00A51A9D">
            <w:pPr>
              <w:jc w:val="center"/>
              <w:rPr>
                <w:b/>
                <w:bCs/>
              </w:rPr>
            </w:pPr>
            <w:r>
              <w:rPr>
                <w:b/>
                <w:bCs/>
              </w:rPr>
              <w:t>Comments/Evidence for Final Recommendation</w:t>
            </w:r>
          </w:p>
        </w:tc>
      </w:tr>
      <w:tr w:rsidR="00A51A9D" w14:paraId="3F13ACB2" w14:textId="77777777" w:rsidTr="00A50F38">
        <w:tc>
          <w:tcPr>
            <w:tcW w:w="2878" w:type="dxa"/>
          </w:tcPr>
          <w:p w14:paraId="7098DC9C" w14:textId="4E2BB488" w:rsidR="00A51A9D" w:rsidRPr="00D32BE0" w:rsidRDefault="00A37E9F" w:rsidP="00A51A9D">
            <w:pPr>
              <w:textAlignment w:val="baseline"/>
              <w:rPr>
                <w:rFonts w:eastAsia="Times New Roman" w:cstheme="minorHAnsi"/>
                <w:color w:val="000000"/>
              </w:rPr>
            </w:pPr>
            <w:bookmarkStart w:id="74" w:name="_Hlk66828407"/>
            <w:r>
              <w:rPr>
                <w:rFonts w:eastAsia="Times New Roman" w:cstheme="minorHAnsi"/>
                <w:color w:val="000000"/>
              </w:rPr>
              <w:t>50</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school leadership, administration, and governance</w:t>
            </w:r>
            <w:bookmarkEnd w:id="74"/>
          </w:p>
        </w:tc>
        <w:tc>
          <w:tcPr>
            <w:tcW w:w="1977" w:type="dxa"/>
            <w:gridSpan w:val="2"/>
          </w:tcPr>
          <w:p w14:paraId="33544682" w14:textId="77777777" w:rsidR="00A51A9D" w:rsidRDefault="008F3097" w:rsidP="00A51A9D">
            <w:sdt>
              <w:sdtPr>
                <w:id w:val="16295081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321AA31" w14:textId="77777777" w:rsidR="00A51A9D" w:rsidRDefault="008F3097" w:rsidP="00A51A9D">
            <w:pPr>
              <w:rPr>
                <w:rFonts w:ascii="MS Gothic" w:eastAsia="MS Gothic" w:hAnsi="MS Gothic"/>
              </w:rPr>
            </w:pPr>
            <w:sdt>
              <w:sdtPr>
                <w:id w:val="11964278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9875148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D8ADFC8" w14:textId="77777777" w:rsidR="00A51A9D" w:rsidRDefault="00A51A9D" w:rsidP="00A51A9D"/>
        </w:tc>
        <w:tc>
          <w:tcPr>
            <w:tcW w:w="1891" w:type="dxa"/>
            <w:gridSpan w:val="2"/>
          </w:tcPr>
          <w:p w14:paraId="53B7EE85" w14:textId="77777777" w:rsidR="00A51A9D" w:rsidRDefault="008F3097" w:rsidP="00A51A9D">
            <w:sdt>
              <w:sdtPr>
                <w:id w:val="-15728825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2464FB0" w14:textId="77777777" w:rsidR="00A51A9D" w:rsidRDefault="008F3097" w:rsidP="00A51A9D">
            <w:pPr>
              <w:rPr>
                <w:rFonts w:ascii="MS Gothic" w:eastAsia="MS Gothic" w:hAnsi="MS Gothic"/>
              </w:rPr>
            </w:pPr>
            <w:sdt>
              <w:sdtPr>
                <w:id w:val="-7331680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22421953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E6BF7F0" w14:textId="77777777" w:rsidR="00A51A9D" w:rsidRDefault="00A51A9D" w:rsidP="00A51A9D"/>
        </w:tc>
      </w:tr>
      <w:tr w:rsidR="00A51A9D" w14:paraId="68C04993" w14:textId="77777777" w:rsidTr="00A50F38">
        <w:tc>
          <w:tcPr>
            <w:tcW w:w="2878" w:type="dxa"/>
          </w:tcPr>
          <w:p w14:paraId="787A8BA8" w14:textId="2B695272" w:rsidR="00A51A9D" w:rsidRPr="00D32BE0" w:rsidRDefault="00A37E9F" w:rsidP="00A51A9D">
            <w:pPr>
              <w:textAlignment w:val="baseline"/>
              <w:rPr>
                <w:rFonts w:eastAsia="Times New Roman" w:cstheme="minorHAnsi"/>
                <w:color w:val="000000"/>
              </w:rPr>
            </w:pPr>
            <w:bookmarkStart w:id="75" w:name="_Hlk66828420"/>
            <w:r>
              <w:rPr>
                <w:rFonts w:eastAsia="Times New Roman" w:cstheme="minorHAnsi"/>
                <w:color w:val="000000"/>
              </w:rPr>
              <w:t>51</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implementing systems for curriculum, instruction, and assessment </w:t>
            </w:r>
            <w:bookmarkEnd w:id="75"/>
          </w:p>
        </w:tc>
        <w:tc>
          <w:tcPr>
            <w:tcW w:w="1977" w:type="dxa"/>
            <w:gridSpan w:val="2"/>
          </w:tcPr>
          <w:p w14:paraId="104CA438" w14:textId="77777777" w:rsidR="00A51A9D" w:rsidRDefault="008F3097" w:rsidP="00A51A9D">
            <w:sdt>
              <w:sdtPr>
                <w:id w:val="-60711526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6744B94E" w14:textId="77777777" w:rsidR="00A51A9D" w:rsidRDefault="008F3097" w:rsidP="00A51A9D">
            <w:pPr>
              <w:rPr>
                <w:rFonts w:ascii="MS Gothic" w:eastAsia="MS Gothic" w:hAnsi="MS Gothic"/>
              </w:rPr>
            </w:pPr>
            <w:sdt>
              <w:sdtPr>
                <w:id w:val="-10354219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801030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5285D1AE" w14:textId="77777777" w:rsidR="00A51A9D" w:rsidRDefault="00A51A9D" w:rsidP="00A51A9D"/>
        </w:tc>
        <w:tc>
          <w:tcPr>
            <w:tcW w:w="1891" w:type="dxa"/>
            <w:gridSpan w:val="2"/>
          </w:tcPr>
          <w:p w14:paraId="72C9F313" w14:textId="77777777" w:rsidR="00A51A9D" w:rsidRDefault="008F3097" w:rsidP="00A51A9D">
            <w:sdt>
              <w:sdtPr>
                <w:id w:val="152150694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87F0B33" w14:textId="77777777" w:rsidR="00A51A9D" w:rsidRDefault="008F3097" w:rsidP="00A51A9D">
            <w:pPr>
              <w:rPr>
                <w:rFonts w:ascii="MS Gothic" w:eastAsia="MS Gothic" w:hAnsi="MS Gothic"/>
              </w:rPr>
            </w:pPr>
            <w:sdt>
              <w:sdtPr>
                <w:id w:val="-61575039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6938487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4CDD8190" w14:textId="77777777" w:rsidR="00A51A9D" w:rsidRDefault="00A51A9D" w:rsidP="00A51A9D"/>
        </w:tc>
      </w:tr>
      <w:tr w:rsidR="00A51A9D" w14:paraId="7DFFBB3C" w14:textId="77777777" w:rsidTr="00A50F38">
        <w:tc>
          <w:tcPr>
            <w:tcW w:w="2878" w:type="dxa"/>
          </w:tcPr>
          <w:p w14:paraId="31C92D00" w14:textId="7ACDAB53" w:rsidR="00A51A9D" w:rsidRPr="00D32BE0" w:rsidRDefault="00A37E9F" w:rsidP="00A51A9D">
            <w:pPr>
              <w:textAlignment w:val="baseline"/>
              <w:rPr>
                <w:rFonts w:eastAsia="Times New Roman" w:cstheme="minorHAnsi"/>
                <w:color w:val="000000"/>
              </w:rPr>
            </w:pPr>
            <w:bookmarkStart w:id="76" w:name="_Hlk66828430"/>
            <w:r>
              <w:rPr>
                <w:rFonts w:eastAsia="Times New Roman" w:cstheme="minorHAnsi"/>
                <w:color w:val="000000"/>
              </w:rPr>
              <w:t>52</w:t>
            </w:r>
            <w:r w:rsidR="00A51A9D">
              <w:rPr>
                <w:rFonts w:eastAsia="Times New Roman" w:cstheme="minorHAnsi"/>
                <w:color w:val="000000"/>
              </w:rPr>
              <w:t xml:space="preserve">. </w:t>
            </w:r>
            <w:r w:rsidR="00A51A9D" w:rsidRPr="00B21FD6">
              <w:rPr>
                <w:rFonts w:eastAsia="Times New Roman" w:cstheme="minorHAnsi"/>
                <w:color w:val="000000"/>
              </w:rPr>
              <w:t>The applicant team is comprised of members with experience and measurable success in performance management</w:t>
            </w:r>
            <w:bookmarkEnd w:id="76"/>
          </w:p>
        </w:tc>
        <w:tc>
          <w:tcPr>
            <w:tcW w:w="1977" w:type="dxa"/>
            <w:gridSpan w:val="2"/>
          </w:tcPr>
          <w:p w14:paraId="3C8D2103" w14:textId="77777777" w:rsidR="00A51A9D" w:rsidRDefault="008F3097" w:rsidP="00A51A9D">
            <w:sdt>
              <w:sdtPr>
                <w:id w:val="72402950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DD03850" w14:textId="0D383AF2" w:rsidR="00A51A9D" w:rsidRDefault="008F3097" w:rsidP="00A51A9D">
            <w:pPr>
              <w:rPr>
                <w:rFonts w:ascii="MS Gothic" w:eastAsia="MS Gothic" w:hAnsi="MS Gothic"/>
              </w:rPr>
            </w:pPr>
            <w:sdt>
              <w:sdtPr>
                <w:id w:val="4910749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11802213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80D0A57" w14:textId="77777777" w:rsidR="00A51A9D" w:rsidRDefault="00A51A9D" w:rsidP="00A51A9D"/>
        </w:tc>
        <w:tc>
          <w:tcPr>
            <w:tcW w:w="1891" w:type="dxa"/>
            <w:gridSpan w:val="2"/>
          </w:tcPr>
          <w:p w14:paraId="413A1B00" w14:textId="77777777" w:rsidR="00A51A9D" w:rsidRDefault="008F3097" w:rsidP="00A51A9D">
            <w:sdt>
              <w:sdtPr>
                <w:id w:val="135916651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75264B3" w14:textId="6D2A949B" w:rsidR="00A51A9D" w:rsidRDefault="008F3097" w:rsidP="00A51A9D">
            <w:pPr>
              <w:rPr>
                <w:rFonts w:ascii="MS Gothic" w:eastAsia="MS Gothic" w:hAnsi="MS Gothic"/>
              </w:rPr>
            </w:pPr>
            <w:sdt>
              <w:sdtPr>
                <w:id w:val="214299130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9250418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EEE109A" w14:textId="77777777" w:rsidR="00A51A9D" w:rsidRDefault="00A51A9D" w:rsidP="00A51A9D"/>
        </w:tc>
      </w:tr>
      <w:tr w:rsidR="00A51A9D" w14:paraId="57FFA136" w14:textId="77777777" w:rsidTr="00A50F38">
        <w:tc>
          <w:tcPr>
            <w:tcW w:w="2878" w:type="dxa"/>
          </w:tcPr>
          <w:p w14:paraId="6525E0C1" w14:textId="5B01148C" w:rsidR="00A51A9D" w:rsidRPr="00D32BE0" w:rsidRDefault="00A37E9F" w:rsidP="00A51A9D">
            <w:pPr>
              <w:textAlignment w:val="baseline"/>
              <w:rPr>
                <w:rFonts w:eastAsia="Times New Roman" w:cstheme="minorHAnsi"/>
                <w:color w:val="000000"/>
              </w:rPr>
            </w:pPr>
            <w:bookmarkStart w:id="77" w:name="_Hlk66828438"/>
            <w:r>
              <w:rPr>
                <w:rFonts w:eastAsia="Times New Roman" w:cstheme="minorHAnsi"/>
                <w:color w:val="000000"/>
              </w:rPr>
              <w:t>53</w:t>
            </w:r>
            <w:r w:rsidR="00A51A9D">
              <w:rPr>
                <w:rFonts w:eastAsia="Times New Roman" w:cstheme="minorHAnsi"/>
                <w:color w:val="000000"/>
              </w:rPr>
              <w:t xml:space="preserve">. </w:t>
            </w:r>
            <w:r w:rsidR="00A51A9D" w:rsidRPr="00B21FD6">
              <w:rPr>
                <w:rFonts w:eastAsia="Times New Roman" w:cstheme="minorHAnsi"/>
                <w:color w:val="000000"/>
              </w:rPr>
              <w:t>The applicant team is composed of members with experience and measurable success in parent and community engagement</w:t>
            </w:r>
            <w:bookmarkEnd w:id="77"/>
          </w:p>
        </w:tc>
        <w:tc>
          <w:tcPr>
            <w:tcW w:w="1977" w:type="dxa"/>
            <w:gridSpan w:val="2"/>
          </w:tcPr>
          <w:p w14:paraId="2EDB97AE" w14:textId="77777777" w:rsidR="00A51A9D" w:rsidRDefault="008F3097" w:rsidP="00A51A9D">
            <w:sdt>
              <w:sdtPr>
                <w:id w:val="-75498498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2C4173" w14:textId="3956C32E" w:rsidR="00A51A9D" w:rsidRDefault="008F3097" w:rsidP="00A51A9D">
            <w:pPr>
              <w:rPr>
                <w:rFonts w:ascii="MS Gothic" w:eastAsia="MS Gothic" w:hAnsi="MS Gothic"/>
              </w:rPr>
            </w:pPr>
            <w:sdt>
              <w:sdtPr>
                <w:id w:val="5870390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848621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1D7C3DA" w14:textId="77777777" w:rsidR="00A51A9D" w:rsidRDefault="00A51A9D" w:rsidP="00A51A9D"/>
        </w:tc>
        <w:tc>
          <w:tcPr>
            <w:tcW w:w="1891" w:type="dxa"/>
            <w:gridSpan w:val="2"/>
          </w:tcPr>
          <w:p w14:paraId="508A94CD" w14:textId="77777777" w:rsidR="00A51A9D" w:rsidRDefault="008F3097" w:rsidP="00A51A9D">
            <w:sdt>
              <w:sdtPr>
                <w:id w:val="-5446819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814B67" w14:textId="6F7B552F" w:rsidR="00A51A9D" w:rsidRDefault="008F3097" w:rsidP="00A51A9D">
            <w:pPr>
              <w:rPr>
                <w:rFonts w:ascii="MS Gothic" w:eastAsia="MS Gothic" w:hAnsi="MS Gothic"/>
              </w:rPr>
            </w:pPr>
            <w:sdt>
              <w:sdtPr>
                <w:id w:val="-12077162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3829780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243673A7" w14:textId="77777777" w:rsidR="00A51A9D" w:rsidRDefault="00A51A9D" w:rsidP="00A51A9D"/>
        </w:tc>
      </w:tr>
      <w:tr w:rsidR="00A51A9D" w14:paraId="48FCB3B4" w14:textId="77777777" w:rsidTr="00A50F38">
        <w:tc>
          <w:tcPr>
            <w:tcW w:w="2878" w:type="dxa"/>
          </w:tcPr>
          <w:p w14:paraId="3ACC08A3" w14:textId="002C77D4" w:rsidR="00A51A9D" w:rsidRPr="00D32BE0" w:rsidRDefault="00A37E9F" w:rsidP="00A51A9D">
            <w:pPr>
              <w:textAlignment w:val="baseline"/>
              <w:rPr>
                <w:rFonts w:eastAsia="Times New Roman" w:cstheme="minorHAnsi"/>
                <w:color w:val="000000"/>
              </w:rPr>
            </w:pPr>
            <w:bookmarkStart w:id="78" w:name="_Hlk66828446"/>
            <w:r>
              <w:rPr>
                <w:rFonts w:eastAsia="Times New Roman" w:cstheme="minorHAnsi"/>
                <w:color w:val="000000"/>
              </w:rPr>
              <w:lastRenderedPageBreak/>
              <w:t>54</w:t>
            </w:r>
            <w:r w:rsidR="00A51A9D">
              <w:rPr>
                <w:rFonts w:eastAsia="Times New Roman" w:cstheme="minorHAnsi"/>
                <w:color w:val="000000"/>
              </w:rPr>
              <w:t xml:space="preserve">. </w:t>
            </w:r>
            <w:r w:rsidR="00A51A9D" w:rsidRPr="00B21FD6">
              <w:rPr>
                <w:rFonts w:eastAsia="Times New Roman" w:cstheme="minorHAnsi"/>
                <w:color w:val="000000"/>
              </w:rPr>
              <w:t xml:space="preserve">The proposed </w:t>
            </w:r>
            <w:r w:rsidR="00A51A9D">
              <w:rPr>
                <w:rFonts w:eastAsia="Times New Roman" w:cstheme="minorHAnsi"/>
                <w:color w:val="000000"/>
              </w:rPr>
              <w:t>s</w:t>
            </w:r>
            <w:r w:rsidR="00A51A9D" w:rsidRPr="00B21FD6">
              <w:rPr>
                <w:rFonts w:eastAsia="Times New Roman" w:cstheme="minorHAnsi"/>
                <w:color w:val="000000"/>
              </w:rPr>
              <w:t xml:space="preserve">chool </w:t>
            </w:r>
            <w:r w:rsidR="00A51A9D">
              <w:rPr>
                <w:rFonts w:eastAsia="Times New Roman" w:cstheme="minorHAnsi"/>
                <w:color w:val="000000"/>
              </w:rPr>
              <w:t>l</w:t>
            </w:r>
            <w:r w:rsidR="00A51A9D" w:rsidRPr="00B21FD6">
              <w:rPr>
                <w:rFonts w:eastAsia="Times New Roman" w:cstheme="minorHAnsi"/>
                <w:color w:val="000000"/>
              </w:rPr>
              <w:t>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bookmarkEnd w:id="78"/>
          </w:p>
        </w:tc>
        <w:tc>
          <w:tcPr>
            <w:tcW w:w="1977" w:type="dxa"/>
            <w:gridSpan w:val="2"/>
          </w:tcPr>
          <w:p w14:paraId="45ABF88D" w14:textId="77777777" w:rsidR="00A51A9D" w:rsidRDefault="008F3097" w:rsidP="00A51A9D">
            <w:sdt>
              <w:sdtPr>
                <w:id w:val="-34409294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0741DE5" w14:textId="716B0353" w:rsidR="00A51A9D" w:rsidRDefault="008F3097" w:rsidP="00A51A9D">
            <w:pPr>
              <w:rPr>
                <w:rFonts w:ascii="MS Gothic" w:eastAsia="MS Gothic" w:hAnsi="MS Gothic"/>
              </w:rPr>
            </w:pPr>
            <w:sdt>
              <w:sdtPr>
                <w:id w:val="108966016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29365843"/>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1ABBB60" w14:textId="77777777" w:rsidR="00A51A9D" w:rsidRDefault="00A51A9D" w:rsidP="00A51A9D"/>
        </w:tc>
        <w:tc>
          <w:tcPr>
            <w:tcW w:w="1891" w:type="dxa"/>
            <w:gridSpan w:val="2"/>
          </w:tcPr>
          <w:p w14:paraId="316B79A5" w14:textId="77777777" w:rsidR="00A51A9D" w:rsidRDefault="008F3097" w:rsidP="00A51A9D">
            <w:sdt>
              <w:sdtPr>
                <w:id w:val="-130870530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4401BE7" w14:textId="03267767" w:rsidR="00A51A9D" w:rsidRDefault="008F3097" w:rsidP="00A51A9D">
            <w:pPr>
              <w:rPr>
                <w:rFonts w:ascii="MS Gothic" w:eastAsia="MS Gothic" w:hAnsi="MS Gothic"/>
              </w:rPr>
            </w:pPr>
            <w:sdt>
              <w:sdtPr>
                <w:id w:val="12082141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486535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A7B5870" w14:textId="77777777" w:rsidR="00A51A9D" w:rsidRDefault="00A51A9D" w:rsidP="00A51A9D"/>
        </w:tc>
      </w:tr>
      <w:tr w:rsidR="00A51A9D" w14:paraId="7BDA7144" w14:textId="77777777" w:rsidTr="00A50F38">
        <w:tc>
          <w:tcPr>
            <w:tcW w:w="2878" w:type="dxa"/>
          </w:tcPr>
          <w:p w14:paraId="7DDE1490" w14:textId="60AD4F2D" w:rsidR="00A51A9D" w:rsidRPr="00B21FD6" w:rsidRDefault="00A37E9F" w:rsidP="00A51A9D">
            <w:pPr>
              <w:textAlignment w:val="baseline"/>
              <w:rPr>
                <w:rFonts w:eastAsia="Times New Roman" w:cstheme="minorHAnsi"/>
                <w:color w:val="000000"/>
              </w:rPr>
            </w:pPr>
            <w:bookmarkStart w:id="79" w:name="_Hlk66828454"/>
            <w:r>
              <w:rPr>
                <w:rFonts w:eastAsia="Times New Roman" w:cstheme="minorHAnsi"/>
                <w:color w:val="000000"/>
              </w:rPr>
              <w:t>55</w:t>
            </w:r>
            <w:r w:rsidR="00A51A9D">
              <w:rPr>
                <w:rFonts w:eastAsia="Times New Roman" w:cstheme="minorHAnsi"/>
                <w:color w:val="000000"/>
              </w:rPr>
              <w:t xml:space="preserve">. </w:t>
            </w:r>
            <w:r w:rsidR="00A51A9D" w:rsidRPr="00B21FD6">
              <w:rPr>
                <w:rFonts w:eastAsia="Times New Roman" w:cstheme="minorHAnsi"/>
                <w:color w:val="000000"/>
              </w:rPr>
              <w:t>The applicant provided measurable performance expectations for the school leader that are:</w:t>
            </w:r>
          </w:p>
          <w:p w14:paraId="4BC7D225"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aligned to the mission of the school</w:t>
            </w:r>
          </w:p>
          <w:p w14:paraId="4BD5BCC4" w14:textId="27D8C1A8"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to a trajectory of improved student outcomes for the specific campus or campuses to be operated by the organization</w:t>
            </w:r>
          </w:p>
          <w:p w14:paraId="2AB6B2F1" w14:textId="56239C77"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ppropriate for both the school launch in the first year of operation to sustainability of improved outcomes in future years</w:t>
            </w:r>
            <w:bookmarkEnd w:id="79"/>
          </w:p>
        </w:tc>
        <w:tc>
          <w:tcPr>
            <w:tcW w:w="1977" w:type="dxa"/>
            <w:gridSpan w:val="2"/>
          </w:tcPr>
          <w:p w14:paraId="2B40E742" w14:textId="77777777" w:rsidR="00A51A9D" w:rsidRDefault="008F3097" w:rsidP="00A51A9D">
            <w:sdt>
              <w:sdtPr>
                <w:id w:val="-34331688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FB8DE9" w14:textId="73F4878B" w:rsidR="00A51A9D" w:rsidRDefault="008F3097" w:rsidP="00A51A9D">
            <w:pPr>
              <w:rPr>
                <w:rFonts w:ascii="MS Gothic" w:eastAsia="MS Gothic" w:hAnsi="MS Gothic"/>
              </w:rPr>
            </w:pPr>
            <w:sdt>
              <w:sdtPr>
                <w:id w:val="131283237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8614673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767FEC9F" w14:textId="77777777" w:rsidR="00A51A9D" w:rsidRDefault="00A51A9D" w:rsidP="00A51A9D"/>
        </w:tc>
        <w:tc>
          <w:tcPr>
            <w:tcW w:w="1891" w:type="dxa"/>
            <w:gridSpan w:val="2"/>
          </w:tcPr>
          <w:p w14:paraId="0700E506" w14:textId="77777777" w:rsidR="00A51A9D" w:rsidRDefault="008F3097" w:rsidP="00A51A9D">
            <w:sdt>
              <w:sdtPr>
                <w:id w:val="-9702894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4A58CD2" w14:textId="485EBEAB" w:rsidR="00A51A9D" w:rsidRDefault="008F3097" w:rsidP="00A51A9D">
            <w:pPr>
              <w:rPr>
                <w:rFonts w:ascii="MS Gothic" w:eastAsia="MS Gothic" w:hAnsi="MS Gothic"/>
              </w:rPr>
            </w:pPr>
            <w:sdt>
              <w:sdtPr>
                <w:id w:val="-21289455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0625633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E180DE8" w14:textId="77777777" w:rsidR="00A51A9D" w:rsidRDefault="00A51A9D" w:rsidP="00A51A9D"/>
        </w:tc>
      </w:tr>
      <w:tr w:rsidR="00A51A9D" w:rsidRPr="000D5284" w14:paraId="3A1D01A1" w14:textId="77777777" w:rsidTr="00A50F38">
        <w:tc>
          <w:tcPr>
            <w:tcW w:w="5756" w:type="dxa"/>
            <w:gridSpan w:val="4"/>
            <w:shd w:val="clear" w:color="auto" w:fill="D9D9D9" w:themeFill="background1" w:themeFillShade="D9"/>
          </w:tcPr>
          <w:p w14:paraId="095DEEA4" w14:textId="595A25C5" w:rsidR="00A51A9D" w:rsidRPr="000D5284" w:rsidRDefault="00A51A9D" w:rsidP="00A51A9D">
            <w:pPr>
              <w:rPr>
                <w:b/>
                <w:bCs/>
                <w:sz w:val="24"/>
                <w:szCs w:val="24"/>
              </w:rPr>
            </w:pPr>
            <w:bookmarkStart w:id="80" w:name="_Hlk66828462"/>
            <w:r>
              <w:rPr>
                <w:b/>
                <w:bCs/>
                <w:sz w:val="24"/>
                <w:szCs w:val="24"/>
              </w:rPr>
              <w:t>L. The applicant has a clear plan to recruit and retain quality staff at the campus(es)</w:t>
            </w:r>
            <w:bookmarkEnd w:id="80"/>
          </w:p>
        </w:tc>
        <w:tc>
          <w:tcPr>
            <w:tcW w:w="2878" w:type="dxa"/>
            <w:shd w:val="clear" w:color="auto" w:fill="D9D9D9" w:themeFill="background1" w:themeFillShade="D9"/>
            <w:vAlign w:val="center"/>
          </w:tcPr>
          <w:p w14:paraId="7398C4C5"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6317555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46C1A670"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725448733"/>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0E1AEDAF"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254401213"/>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3883D78B" w14:textId="77777777" w:rsidTr="000C3079">
        <w:tc>
          <w:tcPr>
            <w:tcW w:w="2878" w:type="dxa"/>
            <w:vMerge w:val="restart"/>
            <w:shd w:val="clear" w:color="auto" w:fill="F2F2F2" w:themeFill="background1" w:themeFillShade="F2"/>
            <w:vAlign w:val="center"/>
          </w:tcPr>
          <w:p w14:paraId="05D45A07"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E8E7E88"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7B9905E3"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192B99CF" w14:textId="77777777" w:rsidTr="000C3079">
        <w:tc>
          <w:tcPr>
            <w:tcW w:w="2878" w:type="dxa"/>
            <w:vMerge/>
            <w:shd w:val="clear" w:color="auto" w:fill="F2F2F2" w:themeFill="background1" w:themeFillShade="F2"/>
          </w:tcPr>
          <w:p w14:paraId="34F0AF90" w14:textId="77777777" w:rsidR="00A51A9D" w:rsidRDefault="00A51A9D" w:rsidP="00A51A9D"/>
        </w:tc>
        <w:tc>
          <w:tcPr>
            <w:tcW w:w="1977" w:type="dxa"/>
            <w:gridSpan w:val="2"/>
            <w:shd w:val="clear" w:color="auto" w:fill="F2F2F2" w:themeFill="background1" w:themeFillShade="F2"/>
          </w:tcPr>
          <w:p w14:paraId="108BE668"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6212D502" w14:textId="43B19905"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0782948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3788E0FA" w14:textId="05CE5989" w:rsidR="00A51A9D" w:rsidRPr="000D5284" w:rsidRDefault="00A51A9D" w:rsidP="00A51A9D">
            <w:pPr>
              <w:jc w:val="center"/>
              <w:rPr>
                <w:b/>
                <w:bCs/>
              </w:rPr>
            </w:pPr>
            <w:r>
              <w:rPr>
                <w:b/>
                <w:bCs/>
              </w:rPr>
              <w:t>Comments/Evidence for Final Recommendation</w:t>
            </w:r>
          </w:p>
        </w:tc>
      </w:tr>
      <w:tr w:rsidR="00A51A9D" w14:paraId="7AA6AE72" w14:textId="77777777" w:rsidTr="00A50F38">
        <w:tc>
          <w:tcPr>
            <w:tcW w:w="2878" w:type="dxa"/>
          </w:tcPr>
          <w:p w14:paraId="336D75DF" w14:textId="10E42F97" w:rsidR="00A51A9D" w:rsidRPr="00B21FD6" w:rsidRDefault="00A37E9F" w:rsidP="00A51A9D">
            <w:pPr>
              <w:textAlignment w:val="baseline"/>
              <w:rPr>
                <w:rFonts w:eastAsia="Times New Roman" w:cstheme="minorHAnsi"/>
                <w:color w:val="000000"/>
              </w:rPr>
            </w:pPr>
            <w:bookmarkStart w:id="81" w:name="_Hlk66828507"/>
            <w:r>
              <w:rPr>
                <w:rFonts w:eastAsia="Times New Roman" w:cstheme="minorHAnsi"/>
                <w:color w:val="000000"/>
              </w:rPr>
              <w:lastRenderedPageBreak/>
              <w:t>56</w:t>
            </w:r>
            <w:r w:rsidR="00A51A9D">
              <w:rPr>
                <w:rFonts w:eastAsia="Times New Roman" w:cstheme="minorHAnsi"/>
                <w:color w:val="000000"/>
              </w:rPr>
              <w:t xml:space="preserve">. </w:t>
            </w:r>
            <w:r w:rsidR="00A51A9D" w:rsidRPr="00B21FD6">
              <w:rPr>
                <w:rFonts w:eastAsia="Times New Roman" w:cstheme="minorHAnsi"/>
                <w:color w:val="000000"/>
              </w:rPr>
              <w:t>The applicant’s recruitment and hiring strategy includes:</w:t>
            </w:r>
          </w:p>
          <w:p w14:paraId="094FAA35" w14:textId="40F74A92"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c</w:t>
            </w:r>
            <w:r w:rsidRPr="00B21FD6">
              <w:rPr>
                <w:rFonts w:eastAsia="Times New Roman" w:cstheme="minorHAnsi"/>
                <w:color w:val="000000"/>
              </w:rPr>
              <w:t>riteria and protocols for hiring for all campus roles</w:t>
            </w:r>
          </w:p>
          <w:p w14:paraId="50415D96" w14:textId="653C578D"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redetermined selection criteria that demonstrate high standards</w:t>
            </w:r>
          </w:p>
          <w:p w14:paraId="76B03561" w14:textId="75445E76"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s</w:t>
            </w:r>
            <w:r w:rsidRPr="00B21FD6">
              <w:rPr>
                <w:rFonts w:eastAsia="Times New Roman" w:cstheme="minorHAnsi"/>
                <w:color w:val="000000"/>
              </w:rPr>
              <w:t>election criteria aligned to the mission and academic program the school will offer </w:t>
            </w:r>
          </w:p>
          <w:p w14:paraId="38B85C83" w14:textId="29DF6EC1" w:rsidR="00A51A9D" w:rsidRPr="00F451E1"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 hiring protocol and timeline that ensure</w:t>
            </w:r>
            <w:r>
              <w:rPr>
                <w:rFonts w:eastAsia="Times New Roman" w:cstheme="minorHAnsi"/>
                <w:color w:val="000000"/>
              </w:rPr>
              <w:t xml:space="preserve"> that</w:t>
            </w:r>
            <w:r w:rsidRPr="00B21FD6">
              <w:rPr>
                <w:rFonts w:eastAsia="Times New Roman" w:cstheme="minorHAnsi"/>
                <w:color w:val="000000"/>
              </w:rPr>
              <w:t xml:space="preserve"> the school is fully staffed by July 1 of each year</w:t>
            </w:r>
            <w:bookmarkEnd w:id="81"/>
          </w:p>
        </w:tc>
        <w:tc>
          <w:tcPr>
            <w:tcW w:w="1977" w:type="dxa"/>
            <w:gridSpan w:val="2"/>
          </w:tcPr>
          <w:p w14:paraId="13C1DDEA" w14:textId="77777777" w:rsidR="00A51A9D" w:rsidRDefault="008F3097" w:rsidP="00A51A9D">
            <w:sdt>
              <w:sdtPr>
                <w:id w:val="-668528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0F6B290F" w14:textId="77777777" w:rsidR="00A51A9D" w:rsidRDefault="008F3097" w:rsidP="00A51A9D">
            <w:pPr>
              <w:rPr>
                <w:rFonts w:ascii="MS Gothic" w:eastAsia="MS Gothic" w:hAnsi="MS Gothic"/>
              </w:rPr>
            </w:pPr>
            <w:sdt>
              <w:sdtPr>
                <w:id w:val="-14980331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5050324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D12F021" w14:textId="77777777" w:rsidR="00A51A9D" w:rsidRDefault="00A51A9D" w:rsidP="00A51A9D"/>
        </w:tc>
        <w:tc>
          <w:tcPr>
            <w:tcW w:w="1891" w:type="dxa"/>
            <w:gridSpan w:val="2"/>
          </w:tcPr>
          <w:p w14:paraId="7A92E6FE" w14:textId="77777777" w:rsidR="00A51A9D" w:rsidRDefault="008F3097" w:rsidP="00A51A9D">
            <w:sdt>
              <w:sdtPr>
                <w:id w:val="10289158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0B4A9A3" w14:textId="77777777" w:rsidR="00A51A9D" w:rsidRDefault="008F3097" w:rsidP="00A51A9D">
            <w:pPr>
              <w:rPr>
                <w:rFonts w:ascii="MS Gothic" w:eastAsia="MS Gothic" w:hAnsi="MS Gothic"/>
              </w:rPr>
            </w:pPr>
            <w:sdt>
              <w:sdtPr>
                <w:id w:val="-126929861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5068717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DDCCCB9" w14:textId="77777777" w:rsidR="00A51A9D" w:rsidRDefault="00A51A9D" w:rsidP="00A51A9D"/>
        </w:tc>
      </w:tr>
      <w:tr w:rsidR="00A51A9D" w14:paraId="3A71C532" w14:textId="77777777" w:rsidTr="00A50F38">
        <w:tc>
          <w:tcPr>
            <w:tcW w:w="2878" w:type="dxa"/>
          </w:tcPr>
          <w:p w14:paraId="03A2F563" w14:textId="1BF7139C" w:rsidR="00A51A9D" w:rsidRPr="00B21FD6" w:rsidRDefault="00A37E9F" w:rsidP="00A51A9D">
            <w:pPr>
              <w:textAlignment w:val="baseline"/>
              <w:rPr>
                <w:rFonts w:eastAsia="Times New Roman" w:cstheme="minorHAnsi"/>
                <w:color w:val="000000"/>
              </w:rPr>
            </w:pPr>
            <w:bookmarkStart w:id="82" w:name="_Hlk66828520"/>
            <w:r>
              <w:rPr>
                <w:rFonts w:eastAsia="Times New Roman" w:cstheme="minorHAnsi"/>
                <w:color w:val="000000"/>
              </w:rPr>
              <w:t>57</w:t>
            </w:r>
            <w:r w:rsidR="00A51A9D">
              <w:rPr>
                <w:rFonts w:eastAsia="Times New Roman" w:cstheme="minorHAnsi"/>
                <w:color w:val="000000"/>
              </w:rPr>
              <w:t xml:space="preserve">. </w:t>
            </w:r>
            <w:r w:rsidR="00A51A9D" w:rsidRPr="00B21FD6">
              <w:rPr>
                <w:rFonts w:eastAsia="Times New Roman" w:cstheme="minorHAnsi"/>
                <w:color w:val="000000"/>
              </w:rPr>
              <w:t>The applicant’s staff development and retention plan includes:</w:t>
            </w:r>
          </w:p>
          <w:p w14:paraId="1DAC7F34" w14:textId="77777777" w:rsidR="00A51A9D" w:rsidRPr="00B21FD6" w:rsidRDefault="00A51A9D" w:rsidP="00A51A9D">
            <w:pPr>
              <w:numPr>
                <w:ilvl w:val="0"/>
                <w:numId w:val="2"/>
              </w:numPr>
              <w:textAlignment w:val="baseline"/>
              <w:rPr>
                <w:rFonts w:eastAsia="Times New Roman" w:cstheme="minorHAnsi"/>
                <w:color w:val="000000"/>
              </w:rPr>
            </w:pPr>
            <w:r w:rsidRPr="00B21FD6">
              <w:rPr>
                <w:rFonts w:eastAsia="Times New Roman" w:cstheme="minorHAnsi"/>
                <w:color w:val="000000"/>
              </w:rPr>
              <w:t>an induction program that is tailored to any unique or particularly challenging aspects of the educational program described in Section 2</w:t>
            </w:r>
          </w:p>
          <w:p w14:paraId="7D98B61E" w14:textId="307F6E15"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method the applicant will use to evaluate teacher performance and growth, including the evaluation tools and processes to be used</w:t>
            </w:r>
          </w:p>
          <w:p w14:paraId="668FA0FF" w14:textId="39691BE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method, resources, and timeline </w:t>
            </w:r>
            <w:r>
              <w:rPr>
                <w:rFonts w:eastAsia="Times New Roman" w:cstheme="minorHAnsi"/>
                <w:color w:val="000000"/>
              </w:rPr>
              <w:t xml:space="preserve">that </w:t>
            </w:r>
            <w:r w:rsidRPr="00B21FD6">
              <w:rPr>
                <w:rFonts w:eastAsia="Times New Roman" w:cstheme="minorHAnsi"/>
                <w:color w:val="000000"/>
              </w:rPr>
              <w:t>the applicant will use to support school staff</w:t>
            </w:r>
          </w:p>
          <w:p w14:paraId="2F203978" w14:textId="3315806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ersonnel with demonstrated </w:t>
            </w:r>
            <w:r w:rsidRPr="00B21FD6">
              <w:rPr>
                <w:rFonts w:eastAsia="Times New Roman" w:cstheme="minorHAnsi"/>
                <w:color w:val="000000"/>
              </w:rPr>
              <w:lastRenderedPageBreak/>
              <w:t>experience and qualifications to provide professional development and facilitate adult learning</w:t>
            </w:r>
          </w:p>
          <w:p w14:paraId="677F3210" w14:textId="589EC60D"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identify and retain high-performing staff </w:t>
            </w:r>
            <w:bookmarkEnd w:id="82"/>
          </w:p>
        </w:tc>
        <w:tc>
          <w:tcPr>
            <w:tcW w:w="1977" w:type="dxa"/>
            <w:gridSpan w:val="2"/>
          </w:tcPr>
          <w:p w14:paraId="15B08A53" w14:textId="77777777" w:rsidR="00A51A9D" w:rsidRDefault="008F3097" w:rsidP="00A51A9D">
            <w:sdt>
              <w:sdtPr>
                <w:id w:val="-12804877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0B744F4" w14:textId="77777777" w:rsidR="00A51A9D" w:rsidRDefault="008F3097" w:rsidP="00A51A9D">
            <w:pPr>
              <w:rPr>
                <w:rFonts w:ascii="MS Gothic" w:eastAsia="MS Gothic" w:hAnsi="MS Gothic"/>
              </w:rPr>
            </w:pPr>
            <w:sdt>
              <w:sdtPr>
                <w:id w:val="459235476"/>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565528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1DD2454" w14:textId="77777777" w:rsidR="00A51A9D" w:rsidRDefault="00A51A9D" w:rsidP="00A51A9D"/>
        </w:tc>
        <w:tc>
          <w:tcPr>
            <w:tcW w:w="1891" w:type="dxa"/>
            <w:gridSpan w:val="2"/>
          </w:tcPr>
          <w:p w14:paraId="1BC75C45" w14:textId="77777777" w:rsidR="00A51A9D" w:rsidRDefault="008F3097" w:rsidP="00A51A9D">
            <w:sdt>
              <w:sdtPr>
                <w:id w:val="-122460612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A2B8DEC" w14:textId="77777777" w:rsidR="00A51A9D" w:rsidRDefault="008F3097" w:rsidP="00A51A9D">
            <w:pPr>
              <w:rPr>
                <w:rFonts w:ascii="MS Gothic" w:eastAsia="MS Gothic" w:hAnsi="MS Gothic"/>
              </w:rPr>
            </w:pPr>
            <w:sdt>
              <w:sdtPr>
                <w:id w:val="-52617267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0855529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03F072D3" w14:textId="77777777" w:rsidR="00A51A9D" w:rsidRDefault="00A51A9D" w:rsidP="00A51A9D"/>
        </w:tc>
      </w:tr>
      <w:tr w:rsidR="00A51A9D" w14:paraId="10B54A89" w14:textId="77777777" w:rsidTr="00A50F38">
        <w:tc>
          <w:tcPr>
            <w:tcW w:w="2878" w:type="dxa"/>
          </w:tcPr>
          <w:p w14:paraId="5CD096AD" w14:textId="417952C0" w:rsidR="00A51A9D" w:rsidRPr="00B21FD6" w:rsidRDefault="00A37E9F" w:rsidP="00A51A9D">
            <w:pPr>
              <w:textAlignment w:val="baseline"/>
              <w:rPr>
                <w:rFonts w:eastAsia="Times New Roman" w:cstheme="minorHAnsi"/>
                <w:color w:val="000000"/>
              </w:rPr>
            </w:pPr>
            <w:bookmarkStart w:id="83" w:name="_Hlk66828528"/>
            <w:r>
              <w:rPr>
                <w:rFonts w:eastAsia="Times New Roman" w:cstheme="minorHAnsi"/>
                <w:color w:val="000000"/>
              </w:rPr>
              <w:t>58</w:t>
            </w:r>
            <w:r w:rsidR="00A51A9D">
              <w:rPr>
                <w:rFonts w:eastAsia="Times New Roman" w:cstheme="minorHAnsi"/>
                <w:color w:val="000000"/>
              </w:rPr>
              <w:t xml:space="preserve">. </w:t>
            </w:r>
            <w:r w:rsidR="00A51A9D" w:rsidRPr="00B21FD6">
              <w:rPr>
                <w:rFonts w:eastAsia="Times New Roman" w:cstheme="minorHAnsi"/>
                <w:color w:val="000000"/>
              </w:rPr>
              <w:t>The applicant described a process for remedying unsatisfactory leadership and/or teacher performance that includes:</w:t>
            </w:r>
          </w:p>
          <w:p w14:paraId="493154B9" w14:textId="5991A3EF"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underperforming staff are identified</w:t>
            </w:r>
          </w:p>
          <w:p w14:paraId="048C09F0" w14:textId="6A2CFBF1"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steps and documentation </w:t>
            </w:r>
            <w:r>
              <w:rPr>
                <w:rFonts w:eastAsia="Times New Roman" w:cstheme="minorHAnsi"/>
                <w:color w:val="000000"/>
              </w:rPr>
              <w:t xml:space="preserve">that </w:t>
            </w:r>
            <w:r w:rsidRPr="00B21FD6">
              <w:rPr>
                <w:rFonts w:eastAsia="Times New Roman" w:cstheme="minorHAnsi"/>
                <w:color w:val="000000"/>
              </w:rPr>
              <w:t>the applicant will take and collect to remedy the performance</w:t>
            </w:r>
          </w:p>
          <w:p w14:paraId="39A6E003" w14:textId="6F520824" w:rsidR="00A51A9D" w:rsidRPr="00F451E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i</w:t>
            </w:r>
            <w:r w:rsidRPr="00B21FD6">
              <w:rPr>
                <w:rFonts w:eastAsia="Times New Roman" w:cstheme="minorHAnsi"/>
                <w:color w:val="000000"/>
              </w:rPr>
              <w:t>f the school staff will remain district employees, how the applicant will work with the district to change the assignment of the staff</w:t>
            </w:r>
            <w:bookmarkEnd w:id="83"/>
          </w:p>
        </w:tc>
        <w:tc>
          <w:tcPr>
            <w:tcW w:w="1977" w:type="dxa"/>
            <w:gridSpan w:val="2"/>
          </w:tcPr>
          <w:p w14:paraId="51ECAC8E" w14:textId="77777777" w:rsidR="00A51A9D" w:rsidRDefault="008F3097" w:rsidP="00A51A9D">
            <w:sdt>
              <w:sdtPr>
                <w:id w:val="-174594420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FA498C7" w14:textId="77777777" w:rsidR="00A51A9D" w:rsidRDefault="008F3097" w:rsidP="00A51A9D">
            <w:pPr>
              <w:rPr>
                <w:rFonts w:ascii="MS Gothic" w:eastAsia="MS Gothic" w:hAnsi="MS Gothic"/>
              </w:rPr>
            </w:pPr>
            <w:sdt>
              <w:sdtPr>
                <w:id w:val="2410747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0218035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6885F849" w14:textId="77777777" w:rsidR="00A51A9D" w:rsidRDefault="00A51A9D" w:rsidP="00A51A9D"/>
        </w:tc>
        <w:tc>
          <w:tcPr>
            <w:tcW w:w="1891" w:type="dxa"/>
            <w:gridSpan w:val="2"/>
          </w:tcPr>
          <w:p w14:paraId="7692FB3B" w14:textId="77777777" w:rsidR="00A51A9D" w:rsidRDefault="008F3097" w:rsidP="00A51A9D">
            <w:sdt>
              <w:sdtPr>
                <w:id w:val="205426145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FBD0A27" w14:textId="77777777" w:rsidR="00A51A9D" w:rsidRDefault="008F3097" w:rsidP="00A51A9D">
            <w:pPr>
              <w:rPr>
                <w:rFonts w:ascii="MS Gothic" w:eastAsia="MS Gothic" w:hAnsi="MS Gothic"/>
              </w:rPr>
            </w:pPr>
            <w:sdt>
              <w:sdtPr>
                <w:id w:val="22912923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84529796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123B86F6" w14:textId="77777777" w:rsidR="00A51A9D" w:rsidRDefault="00A51A9D" w:rsidP="00A51A9D"/>
        </w:tc>
      </w:tr>
      <w:tr w:rsidR="00A51A9D" w:rsidRPr="000D5284" w14:paraId="7CA67B49" w14:textId="77777777" w:rsidTr="00A50F38">
        <w:tc>
          <w:tcPr>
            <w:tcW w:w="5756" w:type="dxa"/>
            <w:gridSpan w:val="4"/>
            <w:shd w:val="clear" w:color="auto" w:fill="D9D9D9" w:themeFill="background1" w:themeFillShade="D9"/>
          </w:tcPr>
          <w:p w14:paraId="4A05AC34" w14:textId="0B87C5AE" w:rsidR="00A51A9D" w:rsidRPr="000D5284" w:rsidRDefault="00A51A9D" w:rsidP="00A51A9D">
            <w:pPr>
              <w:rPr>
                <w:b/>
                <w:bCs/>
                <w:sz w:val="24"/>
                <w:szCs w:val="24"/>
              </w:rPr>
            </w:pPr>
            <w:bookmarkStart w:id="84" w:name="_Hlk66828534"/>
            <w:r>
              <w:rPr>
                <w:b/>
                <w:bCs/>
                <w:sz w:val="24"/>
                <w:szCs w:val="24"/>
              </w:rPr>
              <w:t>M. The applicant has a valid facilities plan</w:t>
            </w:r>
            <w:bookmarkEnd w:id="84"/>
          </w:p>
        </w:tc>
        <w:tc>
          <w:tcPr>
            <w:tcW w:w="2878" w:type="dxa"/>
            <w:shd w:val="clear" w:color="auto" w:fill="D9D9D9" w:themeFill="background1" w:themeFillShade="D9"/>
            <w:vAlign w:val="center"/>
          </w:tcPr>
          <w:p w14:paraId="56AC1C4F"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46785138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vAlign w:val="center"/>
          </w:tcPr>
          <w:p w14:paraId="23C6DF3D"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51426271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1F6EE727"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60739644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A51A9D" w:rsidRPr="000D5284" w14:paraId="180BB749" w14:textId="77777777" w:rsidTr="000C3079">
        <w:tc>
          <w:tcPr>
            <w:tcW w:w="2878" w:type="dxa"/>
            <w:vMerge w:val="restart"/>
            <w:shd w:val="clear" w:color="auto" w:fill="F2F2F2" w:themeFill="background1" w:themeFillShade="F2"/>
            <w:vAlign w:val="center"/>
          </w:tcPr>
          <w:p w14:paraId="19D4A199"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0D482AA6"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2498E165"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62F021E4" w14:textId="77777777" w:rsidTr="000C3079">
        <w:tc>
          <w:tcPr>
            <w:tcW w:w="2878" w:type="dxa"/>
            <w:vMerge/>
            <w:shd w:val="clear" w:color="auto" w:fill="F2F2F2" w:themeFill="background1" w:themeFillShade="F2"/>
          </w:tcPr>
          <w:p w14:paraId="14832BF6" w14:textId="77777777" w:rsidR="00A51A9D" w:rsidRDefault="00A51A9D" w:rsidP="00A51A9D"/>
        </w:tc>
        <w:tc>
          <w:tcPr>
            <w:tcW w:w="1977" w:type="dxa"/>
            <w:gridSpan w:val="2"/>
            <w:shd w:val="clear" w:color="auto" w:fill="F2F2F2" w:themeFill="background1" w:themeFillShade="F2"/>
          </w:tcPr>
          <w:p w14:paraId="073A37F0"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5F80B52C" w14:textId="775C5D94"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67B341A8"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2EAC0B7" w14:textId="320579AC" w:rsidR="00A51A9D" w:rsidRPr="000D5284" w:rsidRDefault="00A51A9D" w:rsidP="00A51A9D">
            <w:pPr>
              <w:jc w:val="center"/>
              <w:rPr>
                <w:b/>
                <w:bCs/>
              </w:rPr>
            </w:pPr>
            <w:r>
              <w:rPr>
                <w:b/>
                <w:bCs/>
              </w:rPr>
              <w:t>Comments/Evidence for Final Recommendation</w:t>
            </w:r>
          </w:p>
        </w:tc>
      </w:tr>
      <w:tr w:rsidR="00A51A9D" w14:paraId="3EA466D1" w14:textId="77777777" w:rsidTr="00A50F38">
        <w:tc>
          <w:tcPr>
            <w:tcW w:w="2878" w:type="dxa"/>
          </w:tcPr>
          <w:p w14:paraId="27D4C4E6" w14:textId="0ABE446A" w:rsidR="00A51A9D" w:rsidRPr="00B21FD6" w:rsidRDefault="00A37E9F" w:rsidP="00A51A9D">
            <w:pPr>
              <w:textAlignment w:val="baseline"/>
              <w:rPr>
                <w:rFonts w:eastAsia="Times New Roman" w:cstheme="minorHAnsi"/>
                <w:color w:val="000000"/>
              </w:rPr>
            </w:pPr>
            <w:bookmarkStart w:id="85" w:name="_Hlk66828587"/>
            <w:r>
              <w:rPr>
                <w:rFonts w:eastAsia="Times New Roman" w:cstheme="minorHAnsi"/>
                <w:color w:val="000000"/>
              </w:rPr>
              <w:t>59</w:t>
            </w:r>
            <w:r w:rsidR="00A51A9D">
              <w:rPr>
                <w:rFonts w:eastAsia="Times New Roman" w:cstheme="minorHAnsi"/>
                <w:color w:val="000000"/>
              </w:rPr>
              <w:t xml:space="preserve">. </w:t>
            </w:r>
            <w:r w:rsidR="00A51A9D" w:rsidRPr="00B21FD6">
              <w:rPr>
                <w:rFonts w:eastAsia="Times New Roman" w:cstheme="minorHAnsi"/>
                <w:color w:val="000000"/>
              </w:rPr>
              <w:t xml:space="preserve">The application identifies an appropriate and viable proposed school facility, or the application includes a facilities plan. If the application includes a </w:t>
            </w:r>
            <w:r w:rsidR="00A51A9D" w:rsidRPr="00B21FD6">
              <w:rPr>
                <w:rFonts w:eastAsia="Times New Roman" w:cstheme="minorHAnsi"/>
                <w:color w:val="000000"/>
              </w:rPr>
              <w:lastRenderedPageBreak/>
              <w:t>facilities plan, the plan includes:</w:t>
            </w:r>
          </w:p>
          <w:p w14:paraId="2892615A" w14:textId="08DE39E4"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he timeline for identifying the facility</w:t>
            </w:r>
          </w:p>
          <w:p w14:paraId="12AD7591" w14:textId="7C35D96E"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facility will be financed </w:t>
            </w:r>
          </w:p>
          <w:p w14:paraId="2383F42C" w14:textId="018E4287" w:rsidR="00A51A9D" w:rsidRPr="00B21FD6"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renovate and/or ensure code compliance for a facility </w:t>
            </w:r>
          </w:p>
          <w:p w14:paraId="68D47F17" w14:textId="32DD4D8A" w:rsidR="00A51A9D" w:rsidRPr="000D4FA1" w:rsidRDefault="00A51A9D" w:rsidP="00A51A9D">
            <w:pPr>
              <w:numPr>
                <w:ilvl w:val="0"/>
                <w:numId w:val="2"/>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facilities plan will meet the requirements of the educational program and anticipated student population</w:t>
            </w:r>
            <w:bookmarkEnd w:id="85"/>
          </w:p>
        </w:tc>
        <w:tc>
          <w:tcPr>
            <w:tcW w:w="1977" w:type="dxa"/>
            <w:gridSpan w:val="2"/>
          </w:tcPr>
          <w:p w14:paraId="3B1C93E9" w14:textId="77777777" w:rsidR="00A51A9D" w:rsidRDefault="008F3097" w:rsidP="00A51A9D">
            <w:sdt>
              <w:sdtPr>
                <w:id w:val="-203109053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52632377" w14:textId="77777777" w:rsidR="00A51A9D" w:rsidRDefault="008F3097" w:rsidP="00A51A9D">
            <w:pPr>
              <w:rPr>
                <w:rFonts w:ascii="MS Gothic" w:eastAsia="MS Gothic" w:hAnsi="MS Gothic"/>
              </w:rPr>
            </w:pPr>
            <w:sdt>
              <w:sdtPr>
                <w:id w:val="2575731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206323860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4054738F" w14:textId="77777777" w:rsidR="00A51A9D" w:rsidRDefault="00A51A9D" w:rsidP="00A51A9D"/>
        </w:tc>
        <w:tc>
          <w:tcPr>
            <w:tcW w:w="1891" w:type="dxa"/>
            <w:gridSpan w:val="2"/>
          </w:tcPr>
          <w:p w14:paraId="02E1FAF0" w14:textId="77777777" w:rsidR="00A51A9D" w:rsidRDefault="008F3097" w:rsidP="00A51A9D">
            <w:sdt>
              <w:sdtPr>
                <w:id w:val="130881661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2646F54" w14:textId="77777777" w:rsidR="00A51A9D" w:rsidRDefault="008F3097" w:rsidP="00A51A9D">
            <w:pPr>
              <w:rPr>
                <w:rFonts w:ascii="MS Gothic" w:eastAsia="MS Gothic" w:hAnsi="MS Gothic"/>
              </w:rPr>
            </w:pPr>
            <w:sdt>
              <w:sdtPr>
                <w:id w:val="-29761606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47774942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520FAE74" w14:textId="77777777" w:rsidR="00A51A9D" w:rsidRDefault="00A51A9D" w:rsidP="00A51A9D"/>
        </w:tc>
      </w:tr>
      <w:tr w:rsidR="00A51A9D" w14:paraId="72F1B730" w14:textId="77777777" w:rsidTr="00A50F38">
        <w:tc>
          <w:tcPr>
            <w:tcW w:w="14390" w:type="dxa"/>
            <w:gridSpan w:val="9"/>
            <w:shd w:val="clear" w:color="auto" w:fill="F16038"/>
          </w:tcPr>
          <w:p w14:paraId="5D070FB0" w14:textId="5FAF1321" w:rsidR="00A51A9D" w:rsidRDefault="00A51A9D" w:rsidP="00A51A9D">
            <w:pPr>
              <w:jc w:val="center"/>
            </w:pPr>
            <w:bookmarkStart w:id="86" w:name="Sec4"/>
            <w:bookmarkEnd w:id="86"/>
            <w:r w:rsidRPr="000C3079">
              <w:rPr>
                <w:rFonts w:eastAsia="Times New Roman" w:cstheme="minorHAnsi"/>
                <w:b/>
                <w:bCs/>
                <w:color w:val="FFFFFF" w:themeColor="background1"/>
                <w:sz w:val="24"/>
                <w:szCs w:val="24"/>
              </w:rPr>
              <w:t>Section 4: Financial Plan</w:t>
            </w:r>
          </w:p>
        </w:tc>
      </w:tr>
      <w:tr w:rsidR="00A51A9D" w:rsidRPr="000D5284" w14:paraId="0B0FB170" w14:textId="77777777" w:rsidTr="00A50F38">
        <w:tc>
          <w:tcPr>
            <w:tcW w:w="5756" w:type="dxa"/>
            <w:gridSpan w:val="4"/>
            <w:shd w:val="clear" w:color="auto" w:fill="D9D9D9" w:themeFill="background1" w:themeFillShade="D9"/>
          </w:tcPr>
          <w:p w14:paraId="3E0DADFD" w14:textId="2C8A1EB4" w:rsidR="00A51A9D" w:rsidRPr="000D5284" w:rsidRDefault="00A51A9D" w:rsidP="00A51A9D">
            <w:pPr>
              <w:rPr>
                <w:b/>
                <w:bCs/>
                <w:sz w:val="24"/>
                <w:szCs w:val="24"/>
              </w:rPr>
            </w:pPr>
            <w:bookmarkStart w:id="87" w:name="_Hlk66828643"/>
            <w:r>
              <w:rPr>
                <w:b/>
                <w:bCs/>
                <w:sz w:val="24"/>
                <w:szCs w:val="24"/>
              </w:rPr>
              <w:t xml:space="preserve">N. </w:t>
            </w:r>
            <w:r w:rsidRPr="000D5284">
              <w:rPr>
                <w:b/>
                <w:bCs/>
                <w:sz w:val="24"/>
                <w:szCs w:val="24"/>
              </w:rPr>
              <w:t>The response in this section is complete and cohesive</w:t>
            </w:r>
            <w:bookmarkEnd w:id="87"/>
          </w:p>
        </w:tc>
        <w:tc>
          <w:tcPr>
            <w:tcW w:w="2878" w:type="dxa"/>
            <w:shd w:val="clear" w:color="auto" w:fill="D9D9D9" w:themeFill="background1" w:themeFillShade="D9"/>
          </w:tcPr>
          <w:p w14:paraId="2DD89F00"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307694538"/>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6A587F8A"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30831543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021C858"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158854071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60EA8CD9" w14:textId="77777777" w:rsidTr="000C3079">
        <w:tc>
          <w:tcPr>
            <w:tcW w:w="2878" w:type="dxa"/>
            <w:vMerge w:val="restart"/>
            <w:shd w:val="clear" w:color="auto" w:fill="F2F2F2" w:themeFill="background1" w:themeFillShade="F2"/>
            <w:vAlign w:val="center"/>
          </w:tcPr>
          <w:p w14:paraId="7416C484"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87DE9F3"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0184DBA2"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09E2B051" w14:textId="77777777" w:rsidTr="000C3079">
        <w:tc>
          <w:tcPr>
            <w:tcW w:w="2878" w:type="dxa"/>
            <w:vMerge/>
            <w:shd w:val="clear" w:color="auto" w:fill="F2F2F2" w:themeFill="background1" w:themeFillShade="F2"/>
          </w:tcPr>
          <w:p w14:paraId="212A471D" w14:textId="77777777" w:rsidR="00A51A9D" w:rsidRDefault="00A51A9D" w:rsidP="00A51A9D"/>
        </w:tc>
        <w:tc>
          <w:tcPr>
            <w:tcW w:w="1977" w:type="dxa"/>
            <w:gridSpan w:val="2"/>
            <w:shd w:val="clear" w:color="auto" w:fill="F2F2F2" w:themeFill="background1" w:themeFillShade="F2"/>
          </w:tcPr>
          <w:p w14:paraId="6DF6E026"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33020FFC" w14:textId="78B05277"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712C0BE3"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41D0FF65" w14:textId="4AEA09AE" w:rsidR="00A51A9D" w:rsidRPr="000D5284" w:rsidRDefault="00A51A9D" w:rsidP="00A51A9D">
            <w:pPr>
              <w:jc w:val="center"/>
              <w:rPr>
                <w:b/>
                <w:bCs/>
              </w:rPr>
            </w:pPr>
            <w:r>
              <w:rPr>
                <w:b/>
                <w:bCs/>
              </w:rPr>
              <w:t>Comments/Evidence for Final Recommendation</w:t>
            </w:r>
          </w:p>
        </w:tc>
      </w:tr>
      <w:tr w:rsidR="00A51A9D" w14:paraId="45B2B2FE" w14:textId="77777777" w:rsidTr="000C3079">
        <w:tc>
          <w:tcPr>
            <w:tcW w:w="2878" w:type="dxa"/>
          </w:tcPr>
          <w:p w14:paraId="5892D91C" w14:textId="3678CB9E" w:rsidR="00A51A9D" w:rsidRPr="00B21FD6" w:rsidRDefault="00A37E9F" w:rsidP="00A51A9D">
            <w:pPr>
              <w:textAlignment w:val="baseline"/>
              <w:rPr>
                <w:rFonts w:eastAsia="Times New Roman" w:cstheme="minorHAnsi"/>
                <w:color w:val="000000"/>
              </w:rPr>
            </w:pPr>
            <w:bookmarkStart w:id="88" w:name="_Hlk66828667"/>
            <w:r>
              <w:rPr>
                <w:rFonts w:eastAsia="Times New Roman" w:cstheme="minorHAnsi"/>
                <w:color w:val="000000"/>
              </w:rPr>
              <w:t>60</w:t>
            </w:r>
            <w:r w:rsidR="00A51A9D">
              <w:rPr>
                <w:rFonts w:eastAsia="Times New Roman" w:cstheme="minorHAnsi"/>
                <w:color w:val="000000"/>
              </w:rPr>
              <w:t>. The a</w:t>
            </w:r>
            <w:r w:rsidR="00A51A9D" w:rsidRPr="00B21FD6">
              <w:rPr>
                <w:rFonts w:eastAsia="Times New Roman" w:cstheme="minorHAnsi"/>
                <w:color w:val="000000"/>
              </w:rPr>
              <w:t>pplicant responded to all questions in this section</w:t>
            </w:r>
          </w:p>
          <w:bookmarkEnd w:id="88"/>
          <w:p w14:paraId="149FDE2B" w14:textId="77777777" w:rsidR="00A51A9D" w:rsidRDefault="00A51A9D" w:rsidP="00A51A9D"/>
        </w:tc>
        <w:tc>
          <w:tcPr>
            <w:tcW w:w="1977" w:type="dxa"/>
            <w:gridSpan w:val="2"/>
          </w:tcPr>
          <w:p w14:paraId="541AC6AD" w14:textId="77777777" w:rsidR="00A51A9D" w:rsidRDefault="008F3097" w:rsidP="00A51A9D">
            <w:sdt>
              <w:sdtPr>
                <w:id w:val="21254808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2244B763" w14:textId="77777777" w:rsidR="00A51A9D" w:rsidRDefault="008F3097" w:rsidP="00A51A9D">
            <w:sdt>
              <w:sdtPr>
                <w:id w:val="14648371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413C10F4" w14:textId="77777777" w:rsidR="00A51A9D" w:rsidRDefault="008F3097" w:rsidP="00A51A9D">
            <w:sdt>
              <w:sdtPr>
                <w:id w:val="21355976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38633F20" w14:textId="77777777" w:rsidR="00A51A9D" w:rsidRDefault="00A51A9D" w:rsidP="00A51A9D"/>
        </w:tc>
        <w:tc>
          <w:tcPr>
            <w:tcW w:w="1891" w:type="dxa"/>
            <w:gridSpan w:val="2"/>
          </w:tcPr>
          <w:p w14:paraId="52798A56" w14:textId="77777777" w:rsidR="00A51A9D" w:rsidRDefault="008F3097" w:rsidP="00A51A9D">
            <w:sdt>
              <w:sdtPr>
                <w:id w:val="157200031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BBCEBAC" w14:textId="77777777" w:rsidR="00A51A9D" w:rsidRDefault="008F3097" w:rsidP="00A51A9D">
            <w:sdt>
              <w:sdtPr>
                <w:id w:val="-50767333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5207879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9A9E493" w14:textId="77777777" w:rsidR="00A51A9D" w:rsidRDefault="00A51A9D" w:rsidP="00A51A9D"/>
        </w:tc>
      </w:tr>
      <w:tr w:rsidR="00A51A9D" w14:paraId="14148057" w14:textId="77777777" w:rsidTr="000C3079">
        <w:tc>
          <w:tcPr>
            <w:tcW w:w="2878" w:type="dxa"/>
          </w:tcPr>
          <w:p w14:paraId="7389A112" w14:textId="63949A16" w:rsidR="00A51A9D" w:rsidRPr="00B21FD6" w:rsidRDefault="00A37E9F" w:rsidP="00A51A9D">
            <w:pPr>
              <w:textAlignment w:val="baseline"/>
              <w:rPr>
                <w:rFonts w:eastAsia="Times New Roman" w:cstheme="minorHAnsi"/>
                <w:color w:val="000000"/>
              </w:rPr>
            </w:pPr>
            <w:bookmarkStart w:id="89" w:name="_Hlk66828675"/>
            <w:r>
              <w:rPr>
                <w:rFonts w:eastAsia="Times New Roman" w:cstheme="minorHAnsi"/>
                <w:color w:val="000000"/>
              </w:rPr>
              <w:t>61</w:t>
            </w:r>
            <w:r w:rsidR="00A51A9D">
              <w:rPr>
                <w:rFonts w:eastAsia="Times New Roman" w:cstheme="minorHAnsi"/>
                <w:color w:val="000000"/>
              </w:rPr>
              <w:t>. The a</w:t>
            </w:r>
            <w:r w:rsidR="00A51A9D" w:rsidRPr="00B21FD6">
              <w:rPr>
                <w:rFonts w:eastAsia="Times New Roman" w:cstheme="minorHAnsi"/>
                <w:color w:val="000000"/>
              </w:rPr>
              <w:t>pplicant included attachment</w:t>
            </w:r>
            <w:r w:rsidR="00A51A9D">
              <w:rPr>
                <w:rFonts w:eastAsia="Times New Roman" w:cstheme="minorHAnsi"/>
                <w:color w:val="000000"/>
              </w:rPr>
              <w:t xml:space="preserve"> 10</w:t>
            </w:r>
          </w:p>
          <w:bookmarkEnd w:id="89"/>
          <w:p w14:paraId="01F537D6" w14:textId="77777777" w:rsidR="00A51A9D" w:rsidRDefault="00A51A9D" w:rsidP="00A51A9D"/>
        </w:tc>
        <w:tc>
          <w:tcPr>
            <w:tcW w:w="1977" w:type="dxa"/>
            <w:gridSpan w:val="2"/>
          </w:tcPr>
          <w:p w14:paraId="376BCFCE" w14:textId="77777777" w:rsidR="00A51A9D" w:rsidRDefault="008F3097" w:rsidP="00A51A9D">
            <w:sdt>
              <w:sdtPr>
                <w:id w:val="118748557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E0FDB1E" w14:textId="77777777" w:rsidR="00A51A9D" w:rsidRDefault="008F3097" w:rsidP="00A51A9D">
            <w:sdt>
              <w:sdtPr>
                <w:id w:val="-978832688"/>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1805797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0155F11C" w14:textId="77777777" w:rsidR="00A51A9D" w:rsidRDefault="00A51A9D" w:rsidP="00A51A9D"/>
        </w:tc>
        <w:tc>
          <w:tcPr>
            <w:tcW w:w="1891" w:type="dxa"/>
            <w:gridSpan w:val="2"/>
          </w:tcPr>
          <w:p w14:paraId="590F5F2A" w14:textId="77777777" w:rsidR="00A51A9D" w:rsidRDefault="008F3097" w:rsidP="00A51A9D">
            <w:sdt>
              <w:sdtPr>
                <w:id w:val="-2122830415"/>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DC2BD9A" w14:textId="77777777" w:rsidR="00A51A9D" w:rsidRDefault="008F3097" w:rsidP="00A51A9D">
            <w:sdt>
              <w:sdtPr>
                <w:id w:val="21435348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438843241"/>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72F09F19" w14:textId="77777777" w:rsidR="00A51A9D" w:rsidRDefault="00A51A9D" w:rsidP="00A51A9D"/>
        </w:tc>
      </w:tr>
      <w:tr w:rsidR="00A51A9D" w14:paraId="051F156B" w14:textId="77777777" w:rsidTr="000C3079">
        <w:tc>
          <w:tcPr>
            <w:tcW w:w="2878" w:type="dxa"/>
          </w:tcPr>
          <w:p w14:paraId="67DCF079" w14:textId="683A16B5" w:rsidR="00A51A9D" w:rsidRPr="00B21FD6" w:rsidRDefault="00A37E9F" w:rsidP="00A51A9D">
            <w:pPr>
              <w:textAlignment w:val="baseline"/>
              <w:rPr>
                <w:rFonts w:eastAsia="Times New Roman" w:cstheme="minorHAnsi"/>
                <w:color w:val="000000"/>
              </w:rPr>
            </w:pPr>
            <w:bookmarkStart w:id="90" w:name="_Hlk66828687"/>
            <w:r>
              <w:rPr>
                <w:rFonts w:eastAsia="Times New Roman" w:cstheme="minorHAnsi"/>
                <w:color w:val="000000"/>
              </w:rPr>
              <w:t>62</w:t>
            </w:r>
            <w:r w:rsidR="00A51A9D">
              <w:rPr>
                <w:rFonts w:eastAsia="Times New Roman" w:cstheme="minorHAnsi"/>
                <w:color w:val="000000"/>
              </w:rPr>
              <w:t xml:space="preserve">. </w:t>
            </w:r>
            <w:r w:rsidR="00A51A9D" w:rsidRPr="00B21FD6">
              <w:rPr>
                <w:rFonts w:eastAsia="Times New Roman" w:cstheme="minorHAnsi"/>
                <w:color w:val="000000"/>
              </w:rPr>
              <w:t>The overall financial plan is:</w:t>
            </w:r>
          </w:p>
          <w:p w14:paraId="220243B3" w14:textId="53AB231E"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coherent </w:t>
            </w:r>
          </w:p>
          <w:p w14:paraId="4BEBF987" w14:textId="77777777" w:rsidR="00A51A9D" w:rsidRPr="00B21FD6" w:rsidRDefault="00A51A9D" w:rsidP="00A51A9D">
            <w:pPr>
              <w:numPr>
                <w:ilvl w:val="0"/>
                <w:numId w:val="3"/>
              </w:numPr>
              <w:textAlignment w:val="baseline"/>
              <w:rPr>
                <w:rFonts w:eastAsia="Times New Roman" w:cstheme="minorHAnsi"/>
                <w:color w:val="000000"/>
              </w:rPr>
            </w:pPr>
            <w:r w:rsidRPr="00B21FD6">
              <w:rPr>
                <w:rFonts w:eastAsia="Times New Roman" w:cstheme="minorHAnsi"/>
                <w:color w:val="000000"/>
              </w:rPr>
              <w:t>aligned with the stated mission and vision</w:t>
            </w:r>
          </w:p>
          <w:p w14:paraId="36D07F2B" w14:textId="295A073E" w:rsidR="00A51A9D" w:rsidRPr="00B21FD6"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ligned with the academic plan (section 2)</w:t>
            </w:r>
          </w:p>
          <w:p w14:paraId="6F5287A5" w14:textId="5EC0A95A" w:rsidR="00A51A9D" w:rsidRPr="000D4FA1" w:rsidRDefault="00A51A9D" w:rsidP="00A51A9D">
            <w:pPr>
              <w:numPr>
                <w:ilvl w:val="0"/>
                <w:numId w:val="3"/>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ligned with the governance and </w:t>
            </w:r>
            <w:r w:rsidRPr="00B21FD6">
              <w:rPr>
                <w:rFonts w:eastAsia="Times New Roman" w:cstheme="minorHAnsi"/>
                <w:color w:val="000000"/>
              </w:rPr>
              <w:lastRenderedPageBreak/>
              <w:t>operations plan (section 3)</w:t>
            </w:r>
            <w:bookmarkEnd w:id="90"/>
          </w:p>
        </w:tc>
        <w:tc>
          <w:tcPr>
            <w:tcW w:w="1977" w:type="dxa"/>
            <w:gridSpan w:val="2"/>
          </w:tcPr>
          <w:p w14:paraId="6C7F682B" w14:textId="77777777" w:rsidR="00A51A9D" w:rsidRDefault="008F3097" w:rsidP="00A51A9D">
            <w:sdt>
              <w:sdtPr>
                <w:id w:val="-50304592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4C2AAD64" w14:textId="6ECC2E0F" w:rsidR="00A51A9D" w:rsidRDefault="008F3097" w:rsidP="00A51A9D">
            <w:pPr>
              <w:rPr>
                <w:rFonts w:ascii="MS Gothic" w:eastAsia="MS Gothic" w:hAnsi="MS Gothic"/>
              </w:rPr>
            </w:pPr>
            <w:sdt>
              <w:sdtPr>
                <w:id w:val="-36428642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6355532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1C4AB743" w14:textId="77777777" w:rsidR="00A51A9D" w:rsidRDefault="00A51A9D" w:rsidP="00A51A9D"/>
        </w:tc>
        <w:tc>
          <w:tcPr>
            <w:tcW w:w="1891" w:type="dxa"/>
            <w:gridSpan w:val="2"/>
          </w:tcPr>
          <w:p w14:paraId="2A0FD9C8" w14:textId="77777777" w:rsidR="00A51A9D" w:rsidRDefault="008F3097" w:rsidP="00A51A9D">
            <w:sdt>
              <w:sdtPr>
                <w:id w:val="-93605808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79654853" w14:textId="3D228986" w:rsidR="00A51A9D" w:rsidRDefault="008F3097" w:rsidP="00A51A9D">
            <w:pPr>
              <w:rPr>
                <w:rFonts w:ascii="MS Gothic" w:eastAsia="MS Gothic" w:hAnsi="MS Gothic"/>
              </w:rPr>
            </w:pPr>
            <w:sdt>
              <w:sdtPr>
                <w:id w:val="1336883240"/>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174724834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3D9480D4" w14:textId="77777777" w:rsidR="00A51A9D" w:rsidRDefault="00A51A9D" w:rsidP="00A51A9D"/>
        </w:tc>
      </w:tr>
      <w:tr w:rsidR="00A51A9D" w:rsidRPr="000D5284" w14:paraId="5D8E08FF" w14:textId="77777777" w:rsidTr="00A50F38">
        <w:tc>
          <w:tcPr>
            <w:tcW w:w="5756" w:type="dxa"/>
            <w:gridSpan w:val="4"/>
            <w:shd w:val="clear" w:color="auto" w:fill="D9D9D9" w:themeFill="background1" w:themeFillShade="D9"/>
          </w:tcPr>
          <w:p w14:paraId="1BD25AB7" w14:textId="3435BAFC" w:rsidR="00A51A9D" w:rsidRPr="000D5284" w:rsidRDefault="00A51A9D" w:rsidP="00A51A9D">
            <w:pPr>
              <w:rPr>
                <w:b/>
                <w:bCs/>
                <w:sz w:val="24"/>
                <w:szCs w:val="24"/>
              </w:rPr>
            </w:pPr>
            <w:bookmarkStart w:id="91" w:name="_Hlk66828743"/>
            <w:r>
              <w:rPr>
                <w:b/>
                <w:bCs/>
                <w:sz w:val="24"/>
                <w:szCs w:val="24"/>
              </w:rPr>
              <w:t>O. The applicant demonstrated that the organization has the capacity, processes, and personnel necessary to meet the financial needs of managing the campus(es)</w:t>
            </w:r>
            <w:bookmarkEnd w:id="91"/>
          </w:p>
        </w:tc>
        <w:tc>
          <w:tcPr>
            <w:tcW w:w="2878" w:type="dxa"/>
            <w:shd w:val="clear" w:color="auto" w:fill="D9D9D9" w:themeFill="background1" w:themeFillShade="D9"/>
          </w:tcPr>
          <w:p w14:paraId="6FEED061" w14:textId="77777777" w:rsidR="00A51A9D" w:rsidRPr="000D5284" w:rsidRDefault="00A51A9D" w:rsidP="00A51A9D">
            <w:pPr>
              <w:jc w:val="center"/>
              <w:rPr>
                <w:b/>
                <w:bCs/>
                <w:sz w:val="24"/>
                <w:szCs w:val="24"/>
              </w:rPr>
            </w:pPr>
            <w:r w:rsidRPr="000D5284">
              <w:rPr>
                <w:b/>
                <w:bCs/>
                <w:sz w:val="24"/>
                <w:szCs w:val="24"/>
              </w:rPr>
              <w:t xml:space="preserve">Meets </w:t>
            </w:r>
            <w:sdt>
              <w:sdtPr>
                <w:rPr>
                  <w:b/>
                  <w:bCs/>
                  <w:sz w:val="24"/>
                  <w:szCs w:val="24"/>
                </w:rPr>
                <w:id w:val="191366367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7BD1864" w14:textId="77777777" w:rsidR="00A51A9D" w:rsidRPr="000D5284" w:rsidRDefault="00A51A9D" w:rsidP="00A51A9D">
            <w:pPr>
              <w:jc w:val="center"/>
              <w:rPr>
                <w:b/>
                <w:bCs/>
                <w:sz w:val="24"/>
                <w:szCs w:val="24"/>
              </w:rPr>
            </w:pPr>
            <w:r w:rsidRPr="000D5284">
              <w:rPr>
                <w:b/>
                <w:bCs/>
                <w:sz w:val="24"/>
                <w:szCs w:val="24"/>
              </w:rPr>
              <w:t xml:space="preserve">Partially Meets </w:t>
            </w:r>
            <w:sdt>
              <w:sdtPr>
                <w:rPr>
                  <w:b/>
                  <w:bCs/>
                  <w:sz w:val="24"/>
                  <w:szCs w:val="24"/>
                </w:rPr>
                <w:id w:val="-142671351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C5D979B" w14:textId="77777777" w:rsidR="00A51A9D" w:rsidRPr="000D5284" w:rsidRDefault="00A51A9D" w:rsidP="00A51A9D">
            <w:pPr>
              <w:jc w:val="center"/>
              <w:rPr>
                <w:b/>
                <w:bCs/>
                <w:sz w:val="24"/>
                <w:szCs w:val="24"/>
              </w:rPr>
            </w:pPr>
            <w:r w:rsidRPr="000D5284">
              <w:rPr>
                <w:b/>
                <w:bCs/>
                <w:sz w:val="24"/>
                <w:szCs w:val="24"/>
              </w:rPr>
              <w:t xml:space="preserve">Does Not Meet </w:t>
            </w:r>
            <w:sdt>
              <w:sdtPr>
                <w:rPr>
                  <w:b/>
                  <w:bCs/>
                  <w:sz w:val="24"/>
                  <w:szCs w:val="24"/>
                </w:rPr>
                <w:id w:val="3570105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A51A9D" w:rsidRPr="000D5284" w14:paraId="12EF1507" w14:textId="77777777" w:rsidTr="000C3079">
        <w:tc>
          <w:tcPr>
            <w:tcW w:w="2878" w:type="dxa"/>
            <w:vMerge w:val="restart"/>
            <w:shd w:val="clear" w:color="auto" w:fill="F2F2F2" w:themeFill="background1" w:themeFillShade="F2"/>
            <w:vAlign w:val="center"/>
          </w:tcPr>
          <w:p w14:paraId="2CFC09DC" w14:textId="77777777" w:rsidR="00A51A9D" w:rsidRPr="000D5284" w:rsidRDefault="00A51A9D" w:rsidP="00A51A9D">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C1313FD" w14:textId="77777777" w:rsidR="00A51A9D" w:rsidRPr="000D5284" w:rsidRDefault="00A51A9D" w:rsidP="00A51A9D">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2F2AD4C" w14:textId="77777777" w:rsidR="00A51A9D" w:rsidRPr="000D5284" w:rsidRDefault="00A51A9D" w:rsidP="00A51A9D">
            <w:pPr>
              <w:jc w:val="center"/>
              <w:rPr>
                <w:b/>
                <w:bCs/>
                <w:sz w:val="24"/>
                <w:szCs w:val="24"/>
              </w:rPr>
            </w:pPr>
            <w:r w:rsidRPr="000D5284">
              <w:rPr>
                <w:b/>
                <w:bCs/>
                <w:sz w:val="24"/>
                <w:szCs w:val="24"/>
              </w:rPr>
              <w:t>After Capacity Interview</w:t>
            </w:r>
          </w:p>
        </w:tc>
      </w:tr>
      <w:tr w:rsidR="00A51A9D" w:rsidRPr="000D5284" w14:paraId="793706F2" w14:textId="77777777" w:rsidTr="000C3079">
        <w:tc>
          <w:tcPr>
            <w:tcW w:w="2878" w:type="dxa"/>
            <w:vMerge/>
            <w:shd w:val="clear" w:color="auto" w:fill="F2F2F2" w:themeFill="background1" w:themeFillShade="F2"/>
          </w:tcPr>
          <w:p w14:paraId="79066DE7" w14:textId="77777777" w:rsidR="00A51A9D" w:rsidRDefault="00A51A9D" w:rsidP="00A51A9D"/>
        </w:tc>
        <w:tc>
          <w:tcPr>
            <w:tcW w:w="1977" w:type="dxa"/>
            <w:gridSpan w:val="2"/>
            <w:shd w:val="clear" w:color="auto" w:fill="F2F2F2" w:themeFill="background1" w:themeFillShade="F2"/>
          </w:tcPr>
          <w:p w14:paraId="06B3383F" w14:textId="77777777" w:rsidR="00A51A9D" w:rsidRPr="000D5284" w:rsidRDefault="00A51A9D" w:rsidP="00A51A9D">
            <w:pPr>
              <w:jc w:val="center"/>
              <w:rPr>
                <w:b/>
                <w:bCs/>
              </w:rPr>
            </w:pPr>
            <w:r w:rsidRPr="000D5284">
              <w:rPr>
                <w:b/>
                <w:bCs/>
              </w:rPr>
              <w:t>Score</w:t>
            </w:r>
          </w:p>
        </w:tc>
        <w:tc>
          <w:tcPr>
            <w:tcW w:w="3779" w:type="dxa"/>
            <w:gridSpan w:val="2"/>
            <w:shd w:val="clear" w:color="auto" w:fill="F2F2F2" w:themeFill="background1" w:themeFillShade="F2"/>
          </w:tcPr>
          <w:p w14:paraId="24819025" w14:textId="2311F7DE" w:rsidR="00A51A9D" w:rsidRPr="000D5284" w:rsidRDefault="00A51A9D" w:rsidP="00A51A9D">
            <w:pPr>
              <w:jc w:val="center"/>
              <w:rPr>
                <w:b/>
                <w:bCs/>
              </w:rPr>
            </w:pPr>
            <w:r>
              <w:rPr>
                <w:b/>
                <w:bCs/>
              </w:rPr>
              <w:t>Areas for follow up in capacity interview</w:t>
            </w:r>
          </w:p>
        </w:tc>
        <w:tc>
          <w:tcPr>
            <w:tcW w:w="1891" w:type="dxa"/>
            <w:gridSpan w:val="2"/>
            <w:shd w:val="clear" w:color="auto" w:fill="F2F2F2" w:themeFill="background1" w:themeFillShade="F2"/>
          </w:tcPr>
          <w:p w14:paraId="1983AB51" w14:textId="77777777" w:rsidR="00A51A9D" w:rsidRPr="000D5284" w:rsidRDefault="00A51A9D" w:rsidP="00A51A9D">
            <w:pPr>
              <w:jc w:val="center"/>
              <w:rPr>
                <w:b/>
                <w:bCs/>
              </w:rPr>
            </w:pPr>
            <w:r w:rsidRPr="000D5284">
              <w:rPr>
                <w:b/>
                <w:bCs/>
              </w:rPr>
              <w:t>Score</w:t>
            </w:r>
          </w:p>
        </w:tc>
        <w:tc>
          <w:tcPr>
            <w:tcW w:w="3865" w:type="dxa"/>
            <w:gridSpan w:val="2"/>
            <w:shd w:val="clear" w:color="auto" w:fill="F2F2F2" w:themeFill="background1" w:themeFillShade="F2"/>
          </w:tcPr>
          <w:p w14:paraId="6B500E07" w14:textId="0EF2637A" w:rsidR="00A51A9D" w:rsidRPr="000D5284" w:rsidRDefault="00A51A9D" w:rsidP="00A51A9D">
            <w:pPr>
              <w:jc w:val="center"/>
              <w:rPr>
                <w:b/>
                <w:bCs/>
              </w:rPr>
            </w:pPr>
            <w:r>
              <w:rPr>
                <w:b/>
                <w:bCs/>
              </w:rPr>
              <w:t>Comments/Evidence for Final Recommendation</w:t>
            </w:r>
          </w:p>
        </w:tc>
      </w:tr>
      <w:tr w:rsidR="00A51A9D" w14:paraId="7477F540" w14:textId="77777777" w:rsidTr="000C3079">
        <w:tc>
          <w:tcPr>
            <w:tcW w:w="2878" w:type="dxa"/>
          </w:tcPr>
          <w:p w14:paraId="797B5DDC" w14:textId="5DDAEB26" w:rsidR="00A51A9D" w:rsidRPr="00B21FD6" w:rsidRDefault="00A37E9F" w:rsidP="00A51A9D">
            <w:pPr>
              <w:textAlignment w:val="baseline"/>
              <w:rPr>
                <w:rFonts w:eastAsia="Times New Roman" w:cstheme="minorHAnsi"/>
                <w:color w:val="000000"/>
              </w:rPr>
            </w:pPr>
            <w:bookmarkStart w:id="92" w:name="_Hlk66828762"/>
            <w:r>
              <w:rPr>
                <w:rFonts w:eastAsia="Times New Roman" w:cstheme="minorHAnsi"/>
                <w:color w:val="000000"/>
              </w:rPr>
              <w:t>63</w:t>
            </w:r>
            <w:r w:rsidR="00A51A9D">
              <w:rPr>
                <w:rFonts w:eastAsia="Times New Roman" w:cstheme="minorHAnsi"/>
                <w:color w:val="000000"/>
              </w:rPr>
              <w:t xml:space="preserve">. </w:t>
            </w:r>
            <w:r w:rsidR="00A51A9D" w:rsidRPr="00B21FD6">
              <w:rPr>
                <w:rFonts w:eastAsia="Times New Roman" w:cstheme="minorHAnsi"/>
                <w:color w:val="000000"/>
              </w:rPr>
              <w:t xml:space="preserve">The applicant’s description of the organization’s systems, policies, and processes for financial planning, accounting, purchasing, and payroll that are aligned with and  will allow the school to meet </w:t>
            </w:r>
            <w:hyperlink r:id="rId14" w:history="1">
              <w:r w:rsidR="00A51A9D" w:rsidRPr="00B21FD6">
                <w:rPr>
                  <w:rFonts w:eastAsia="Times New Roman" w:cstheme="minorHAnsi"/>
                  <w:color w:val="1155CC"/>
                  <w:u w:val="single"/>
                </w:rPr>
                <w:t>financial accountability</w:t>
              </w:r>
            </w:hyperlink>
            <w:r w:rsidR="00A51A9D" w:rsidRPr="00B21FD6">
              <w:rPr>
                <w:rFonts w:eastAsia="Times New Roman" w:cstheme="minorHAnsi"/>
                <w:color w:val="000000"/>
              </w:rPr>
              <w:t xml:space="preserve"> requirements</w:t>
            </w:r>
            <w:bookmarkEnd w:id="92"/>
          </w:p>
        </w:tc>
        <w:tc>
          <w:tcPr>
            <w:tcW w:w="1977" w:type="dxa"/>
            <w:gridSpan w:val="2"/>
          </w:tcPr>
          <w:p w14:paraId="23AF7049" w14:textId="77777777" w:rsidR="00A51A9D" w:rsidRDefault="008F3097" w:rsidP="00A51A9D">
            <w:sdt>
              <w:sdtPr>
                <w:id w:val="-2011670494"/>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1C735CFD" w14:textId="77777777" w:rsidR="00A51A9D" w:rsidRDefault="008F3097" w:rsidP="00A51A9D">
            <w:sdt>
              <w:sdtPr>
                <w:id w:val="1628739669"/>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w:t>
            </w:r>
          </w:p>
          <w:p w14:paraId="0CCCADB9" w14:textId="10C31FCB" w:rsidR="00A51A9D" w:rsidRDefault="008F3097" w:rsidP="00A51A9D">
            <w:pPr>
              <w:rPr>
                <w:rFonts w:ascii="MS Gothic" w:eastAsia="MS Gothic" w:hAnsi="MS Gothic"/>
              </w:rPr>
            </w:pPr>
            <w:sdt>
              <w:sdtPr>
                <w:id w:val="112882357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779" w:type="dxa"/>
            <w:gridSpan w:val="2"/>
          </w:tcPr>
          <w:p w14:paraId="23313BCB" w14:textId="77777777" w:rsidR="00A51A9D" w:rsidRDefault="00A51A9D" w:rsidP="00A51A9D"/>
        </w:tc>
        <w:tc>
          <w:tcPr>
            <w:tcW w:w="1891" w:type="dxa"/>
            <w:gridSpan w:val="2"/>
          </w:tcPr>
          <w:p w14:paraId="28A765F8" w14:textId="77777777" w:rsidR="00A51A9D" w:rsidRDefault="008F3097" w:rsidP="00A51A9D">
            <w:sdt>
              <w:sdtPr>
                <w:id w:val="30690472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Meets</w:t>
            </w:r>
          </w:p>
          <w:p w14:paraId="32CFAD51" w14:textId="38FFAFEA" w:rsidR="00A51A9D" w:rsidRDefault="008F3097" w:rsidP="00A51A9D">
            <w:pPr>
              <w:rPr>
                <w:rFonts w:ascii="MS Gothic" w:eastAsia="MS Gothic" w:hAnsi="MS Gothic"/>
              </w:rPr>
            </w:pPr>
            <w:sdt>
              <w:sdtPr>
                <w:id w:val="1221326197"/>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Partially Meets </w:t>
            </w:r>
            <w:sdt>
              <w:sdtPr>
                <w:id w:val="-343634802"/>
                <w14:checkbox>
                  <w14:checked w14:val="0"/>
                  <w14:checkedState w14:val="2612" w14:font="MS Gothic"/>
                  <w14:uncheckedState w14:val="2610" w14:font="MS Gothic"/>
                </w14:checkbox>
              </w:sdtPr>
              <w:sdtEndPr/>
              <w:sdtContent>
                <w:r w:rsidR="00A51A9D">
                  <w:rPr>
                    <w:rFonts w:ascii="MS Gothic" w:eastAsia="MS Gothic" w:hAnsi="MS Gothic" w:hint="eastAsia"/>
                  </w:rPr>
                  <w:t>☐</w:t>
                </w:r>
              </w:sdtContent>
            </w:sdt>
            <w:r w:rsidR="00A51A9D">
              <w:t xml:space="preserve"> Does Not Meet</w:t>
            </w:r>
          </w:p>
        </w:tc>
        <w:tc>
          <w:tcPr>
            <w:tcW w:w="3865" w:type="dxa"/>
            <w:gridSpan w:val="2"/>
          </w:tcPr>
          <w:p w14:paraId="6438DCB5" w14:textId="77777777" w:rsidR="00A51A9D" w:rsidRDefault="00A51A9D" w:rsidP="00A51A9D"/>
        </w:tc>
      </w:tr>
      <w:tr w:rsidR="007E21AB" w14:paraId="0C6BC55A" w14:textId="77777777" w:rsidTr="000C3079">
        <w:tc>
          <w:tcPr>
            <w:tcW w:w="2878" w:type="dxa"/>
          </w:tcPr>
          <w:p w14:paraId="0DCFC66C" w14:textId="2D5FABFF" w:rsidR="007E21AB" w:rsidRDefault="00A37E9F" w:rsidP="007E21AB">
            <w:pPr>
              <w:textAlignment w:val="baseline"/>
              <w:rPr>
                <w:rFonts w:eastAsia="Times New Roman" w:cstheme="minorHAnsi"/>
                <w:color w:val="000000"/>
              </w:rPr>
            </w:pPr>
            <w:r>
              <w:rPr>
                <w:rFonts w:eastAsia="Times New Roman" w:cstheme="minorHAnsi"/>
                <w:color w:val="000000"/>
              </w:rPr>
              <w:t>64</w:t>
            </w:r>
            <w:r w:rsidR="007E21AB">
              <w:rPr>
                <w:rFonts w:eastAsia="Times New Roman" w:cstheme="minorHAnsi"/>
                <w:color w:val="000000"/>
              </w:rPr>
              <w:t xml:space="preserve">. The applicant organization has (or has plans to hire) staff the with necessary </w:t>
            </w:r>
            <w:r w:rsidR="007E21AB" w:rsidRPr="002C45CF">
              <w:rPr>
                <w:rFonts w:eastAsia="Times New Roman" w:cstheme="minorHAnsi"/>
                <w:color w:val="000000"/>
              </w:rPr>
              <w:t xml:space="preserve">qualifications to manage the organization’s </w:t>
            </w:r>
            <w:r w:rsidR="007E21AB">
              <w:rPr>
                <w:rFonts w:eastAsia="Times New Roman" w:cstheme="minorHAnsi"/>
                <w:color w:val="000000"/>
              </w:rPr>
              <w:t xml:space="preserve">financial </w:t>
            </w:r>
            <w:r w:rsidR="007E21AB" w:rsidRPr="002C45CF">
              <w:rPr>
                <w:rFonts w:eastAsia="Times New Roman" w:cstheme="minorHAnsi"/>
                <w:color w:val="000000"/>
              </w:rPr>
              <w:t>systems, policies, and processes</w:t>
            </w:r>
          </w:p>
        </w:tc>
        <w:tc>
          <w:tcPr>
            <w:tcW w:w="1977" w:type="dxa"/>
            <w:gridSpan w:val="2"/>
          </w:tcPr>
          <w:p w14:paraId="3738D172" w14:textId="77777777" w:rsidR="007E21AB" w:rsidRDefault="007E21AB" w:rsidP="007E21AB">
            <w:sdt>
              <w:sdtPr>
                <w:id w:val="-1242870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9C7D01E" w14:textId="77777777" w:rsidR="007E21AB" w:rsidRDefault="007E21AB" w:rsidP="007E21AB">
            <w:sdt>
              <w:sdtPr>
                <w:id w:val="206147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76FBD979" w14:textId="2187D03D" w:rsidR="007E21AB" w:rsidRDefault="007E21AB" w:rsidP="007E21AB">
            <w:sdt>
              <w:sdtPr>
                <w:id w:val="-1365670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36D2F8A9" w14:textId="77777777" w:rsidR="007E21AB" w:rsidRDefault="007E21AB" w:rsidP="007E21AB"/>
        </w:tc>
        <w:tc>
          <w:tcPr>
            <w:tcW w:w="1891" w:type="dxa"/>
            <w:gridSpan w:val="2"/>
          </w:tcPr>
          <w:p w14:paraId="432C6197" w14:textId="77777777" w:rsidR="007E21AB" w:rsidRDefault="007E21AB" w:rsidP="007E21AB">
            <w:sdt>
              <w:sdtPr>
                <w:id w:val="-7441816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8A8A963" w14:textId="77777777" w:rsidR="007E21AB" w:rsidRDefault="007E21AB" w:rsidP="007E21AB">
            <w:sdt>
              <w:sdtPr>
                <w:id w:val="94213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569A2F0E" w14:textId="1976F20A" w:rsidR="007E21AB" w:rsidRDefault="007E21AB" w:rsidP="007E21AB">
            <w:sdt>
              <w:sdtPr>
                <w:id w:val="234488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740C06BF" w14:textId="77777777" w:rsidR="007E21AB" w:rsidRDefault="007E21AB" w:rsidP="007E21AB"/>
        </w:tc>
      </w:tr>
      <w:tr w:rsidR="007E21AB" w14:paraId="6931E19B" w14:textId="77777777" w:rsidTr="00670291">
        <w:tc>
          <w:tcPr>
            <w:tcW w:w="2878" w:type="dxa"/>
          </w:tcPr>
          <w:p w14:paraId="57DB1A55" w14:textId="61463AC9" w:rsidR="007E21AB" w:rsidRPr="00B21FD6" w:rsidRDefault="007E21AB" w:rsidP="007E21AB">
            <w:pPr>
              <w:textAlignment w:val="baseline"/>
              <w:rPr>
                <w:rFonts w:eastAsia="Times New Roman" w:cstheme="minorHAnsi"/>
                <w:color w:val="000000"/>
              </w:rPr>
            </w:pPr>
            <w:bookmarkStart w:id="93" w:name="_Hlk66828776"/>
            <w:r>
              <w:rPr>
                <w:rFonts w:eastAsia="Times New Roman" w:cstheme="minorHAnsi"/>
                <w:color w:val="000000"/>
              </w:rPr>
              <w:t>6</w:t>
            </w:r>
            <w:r w:rsidR="00A37E9F">
              <w:rPr>
                <w:rFonts w:eastAsia="Times New Roman" w:cstheme="minorHAnsi"/>
                <w:color w:val="000000"/>
              </w:rPr>
              <w:t>5</w:t>
            </w:r>
            <w:r>
              <w:rPr>
                <w:rFonts w:eastAsia="Times New Roman" w:cstheme="minorHAnsi"/>
                <w:color w:val="000000"/>
              </w:rPr>
              <w:t xml:space="preserve">. </w:t>
            </w:r>
            <w:r w:rsidRPr="00B21FD6">
              <w:rPr>
                <w:rFonts w:eastAsia="Times New Roman" w:cstheme="minorHAnsi"/>
                <w:color w:val="000000"/>
              </w:rPr>
              <w:t>The application describes:</w:t>
            </w:r>
          </w:p>
          <w:p w14:paraId="0B8E09B2"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the organization’s internal controls that meet the standard outlined in the Financial Accountability System Resource Guide (</w:t>
            </w:r>
            <w:hyperlink r:id="rId15" w:history="1">
              <w:r w:rsidRPr="00B21FD6">
                <w:rPr>
                  <w:rFonts w:eastAsia="Times New Roman" w:cstheme="minorHAnsi"/>
                  <w:color w:val="1155CC"/>
                  <w:u w:val="single"/>
                </w:rPr>
                <w:t>Module 2</w:t>
              </w:r>
            </w:hyperlink>
            <w:r w:rsidRPr="00B21FD6">
              <w:rPr>
                <w:rFonts w:eastAsia="Times New Roman" w:cstheme="minorHAnsi"/>
                <w:color w:val="000000"/>
              </w:rPr>
              <w:t>: Special Supplement – Charter Schools)</w:t>
            </w:r>
          </w:p>
          <w:p w14:paraId="6316AAD5" w14:textId="15130D5C"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t</w:t>
            </w:r>
            <w:r w:rsidRPr="00B21FD6">
              <w:rPr>
                <w:rFonts w:eastAsia="Times New Roman" w:cstheme="minorHAnsi"/>
                <w:color w:val="000000"/>
              </w:rPr>
              <w:t xml:space="preserve">he applicant’s knowledge of and ability </w:t>
            </w:r>
            <w:r w:rsidRPr="00B21FD6">
              <w:rPr>
                <w:rFonts w:eastAsia="Times New Roman" w:cstheme="minorHAnsi"/>
                <w:color w:val="000000"/>
              </w:rPr>
              <w:lastRenderedPageBreak/>
              <w:t>to meet financial reporting requirements</w:t>
            </w:r>
          </w:p>
          <w:p w14:paraId="7F2F4304" w14:textId="322C0592" w:rsidR="007E21AB" w:rsidRPr="0067029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applicant will conduct independent annual financial and administrative audits that meet district requirements</w:t>
            </w:r>
            <w:bookmarkEnd w:id="93"/>
          </w:p>
        </w:tc>
        <w:tc>
          <w:tcPr>
            <w:tcW w:w="1977" w:type="dxa"/>
            <w:gridSpan w:val="2"/>
          </w:tcPr>
          <w:p w14:paraId="532AE604" w14:textId="77777777" w:rsidR="007E21AB" w:rsidRDefault="007E21AB" w:rsidP="007E21AB">
            <w:sdt>
              <w:sdtPr>
                <w:id w:val="1039625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2FC70125" w14:textId="77777777" w:rsidR="007E21AB" w:rsidRDefault="007E21AB" w:rsidP="007E21AB">
            <w:sdt>
              <w:sdtPr>
                <w:id w:val="-17201992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0083AC2E" w14:textId="77777777" w:rsidR="007E21AB" w:rsidRDefault="007E21AB" w:rsidP="007E21AB">
            <w:pPr>
              <w:rPr>
                <w:rFonts w:ascii="MS Gothic" w:eastAsia="MS Gothic" w:hAnsi="MS Gothic"/>
              </w:rPr>
            </w:pPr>
            <w:sdt>
              <w:sdtPr>
                <w:id w:val="-12356257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56711BFA" w14:textId="77777777" w:rsidR="007E21AB" w:rsidRDefault="007E21AB" w:rsidP="007E21AB"/>
        </w:tc>
        <w:tc>
          <w:tcPr>
            <w:tcW w:w="1891" w:type="dxa"/>
            <w:gridSpan w:val="2"/>
          </w:tcPr>
          <w:p w14:paraId="4C4B39A9" w14:textId="77777777" w:rsidR="007E21AB" w:rsidRDefault="007E21AB" w:rsidP="007E21AB">
            <w:sdt>
              <w:sdtPr>
                <w:id w:val="2140058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CEFE6A7" w14:textId="77777777" w:rsidR="007E21AB" w:rsidRDefault="007E21AB" w:rsidP="007E21AB">
            <w:pPr>
              <w:rPr>
                <w:rFonts w:ascii="MS Gothic" w:eastAsia="MS Gothic" w:hAnsi="MS Gothic"/>
              </w:rPr>
            </w:pPr>
            <w:sdt>
              <w:sdtPr>
                <w:id w:val="-13502570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4630731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1A7081D7" w14:textId="77777777" w:rsidR="007E21AB" w:rsidRDefault="007E21AB" w:rsidP="007E21AB"/>
        </w:tc>
      </w:tr>
      <w:tr w:rsidR="007E21AB" w14:paraId="704A37AE" w14:textId="77777777" w:rsidTr="00670291">
        <w:tc>
          <w:tcPr>
            <w:tcW w:w="2878" w:type="dxa"/>
          </w:tcPr>
          <w:p w14:paraId="6F8074E8" w14:textId="73B50EB1" w:rsidR="007E21AB" w:rsidRPr="00B21FD6" w:rsidRDefault="00A37E9F" w:rsidP="007E21AB">
            <w:pPr>
              <w:textAlignment w:val="baseline"/>
              <w:rPr>
                <w:rFonts w:eastAsia="Times New Roman" w:cstheme="minorHAnsi"/>
                <w:color w:val="000000"/>
              </w:rPr>
            </w:pPr>
            <w:bookmarkStart w:id="94" w:name="_Hlk66828823"/>
            <w:r>
              <w:rPr>
                <w:rFonts w:eastAsia="Times New Roman" w:cstheme="minorHAnsi"/>
                <w:color w:val="000000"/>
              </w:rPr>
              <w:t>66</w:t>
            </w:r>
            <w:r w:rsidR="007E21AB">
              <w:rPr>
                <w:rFonts w:eastAsia="Times New Roman" w:cstheme="minorHAnsi"/>
                <w:color w:val="000000"/>
              </w:rPr>
              <w:t xml:space="preserve">. </w:t>
            </w:r>
            <w:r w:rsidR="007E21AB" w:rsidRPr="00B21FD6">
              <w:rPr>
                <w:rFonts w:eastAsia="Times New Roman" w:cstheme="minorHAnsi"/>
                <w:color w:val="000000"/>
              </w:rPr>
              <w:t xml:space="preserve">The financial plan describes roles and responsibilities among the administration and governing board regarding school finance that align with the internal controls described in the preceding </w:t>
            </w:r>
            <w:r w:rsidR="007E21AB">
              <w:rPr>
                <w:rFonts w:eastAsia="Times New Roman" w:cstheme="minorHAnsi"/>
                <w:color w:val="000000"/>
              </w:rPr>
              <w:t>criteri</w:t>
            </w:r>
            <w:bookmarkEnd w:id="94"/>
            <w:r w:rsidR="007E21AB">
              <w:rPr>
                <w:rFonts w:eastAsia="Times New Roman" w:cstheme="minorHAnsi"/>
                <w:color w:val="000000"/>
              </w:rPr>
              <w:t>a</w:t>
            </w:r>
          </w:p>
        </w:tc>
        <w:tc>
          <w:tcPr>
            <w:tcW w:w="1977" w:type="dxa"/>
            <w:gridSpan w:val="2"/>
          </w:tcPr>
          <w:p w14:paraId="2E11EB7B" w14:textId="77777777" w:rsidR="007E21AB" w:rsidRDefault="007E21AB" w:rsidP="007E21AB">
            <w:sdt>
              <w:sdtPr>
                <w:id w:val="1934704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0083A9A0" w14:textId="77777777" w:rsidR="007E21AB" w:rsidRDefault="007E21AB" w:rsidP="007E21AB">
            <w:sdt>
              <w:sdtPr>
                <w:id w:val="-8984306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560F0DBB" w14:textId="77777777" w:rsidR="007E21AB" w:rsidRDefault="007E21AB" w:rsidP="007E21AB">
            <w:pPr>
              <w:rPr>
                <w:rFonts w:ascii="MS Gothic" w:eastAsia="MS Gothic" w:hAnsi="MS Gothic"/>
              </w:rPr>
            </w:pPr>
            <w:sdt>
              <w:sdtPr>
                <w:id w:val="-555624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1A8E9807" w14:textId="77777777" w:rsidR="007E21AB" w:rsidRDefault="007E21AB" w:rsidP="007E21AB"/>
        </w:tc>
        <w:tc>
          <w:tcPr>
            <w:tcW w:w="1891" w:type="dxa"/>
            <w:gridSpan w:val="2"/>
          </w:tcPr>
          <w:p w14:paraId="6B6B025B" w14:textId="77777777" w:rsidR="007E21AB" w:rsidRDefault="007E21AB" w:rsidP="007E21AB">
            <w:sdt>
              <w:sdtPr>
                <w:id w:val="-608350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034657A5" w14:textId="77777777" w:rsidR="007E21AB" w:rsidRDefault="007E21AB" w:rsidP="007E21AB">
            <w:pPr>
              <w:rPr>
                <w:rFonts w:ascii="MS Gothic" w:eastAsia="MS Gothic" w:hAnsi="MS Gothic"/>
              </w:rPr>
            </w:pPr>
            <w:sdt>
              <w:sdtPr>
                <w:id w:val="4271582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2144235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3C9D0EB6" w14:textId="77777777" w:rsidR="007E21AB" w:rsidRDefault="007E21AB" w:rsidP="007E21AB"/>
        </w:tc>
      </w:tr>
      <w:tr w:rsidR="007E21AB" w14:paraId="51668B1E" w14:textId="77777777" w:rsidTr="00670291">
        <w:tc>
          <w:tcPr>
            <w:tcW w:w="2878" w:type="dxa"/>
          </w:tcPr>
          <w:p w14:paraId="4D2BCFCD" w14:textId="3287A95D" w:rsidR="007E21AB" w:rsidRPr="00B21FD6" w:rsidRDefault="00A37E9F" w:rsidP="007E21AB">
            <w:pPr>
              <w:textAlignment w:val="baseline"/>
              <w:rPr>
                <w:rFonts w:eastAsia="Times New Roman" w:cstheme="minorHAnsi"/>
                <w:color w:val="000000"/>
              </w:rPr>
            </w:pPr>
            <w:bookmarkStart w:id="95" w:name="_Hlk66828832"/>
            <w:r>
              <w:rPr>
                <w:rFonts w:eastAsia="Times New Roman" w:cstheme="minorHAnsi"/>
                <w:color w:val="000000"/>
              </w:rPr>
              <w:t>67</w:t>
            </w:r>
            <w:r w:rsidR="007E21AB">
              <w:rPr>
                <w:rFonts w:eastAsia="Times New Roman" w:cstheme="minorHAnsi"/>
                <w:color w:val="000000"/>
              </w:rPr>
              <w:t xml:space="preserve">. </w:t>
            </w:r>
            <w:r w:rsidR="007E21AB" w:rsidRPr="00B21FD6">
              <w:rPr>
                <w:rFonts w:eastAsia="Times New Roman" w:cstheme="minorHAnsi"/>
                <w:color w:val="000000"/>
              </w:rPr>
              <w:t>The financial plan includes the methods the applicant will employ to publicly adopt the school’s budget and disseminate its annual audit and an annual report</w:t>
            </w:r>
            <w:bookmarkEnd w:id="95"/>
          </w:p>
        </w:tc>
        <w:tc>
          <w:tcPr>
            <w:tcW w:w="1977" w:type="dxa"/>
            <w:gridSpan w:val="2"/>
          </w:tcPr>
          <w:p w14:paraId="24CFB880" w14:textId="77777777" w:rsidR="007E21AB" w:rsidRDefault="007E21AB" w:rsidP="007E21AB">
            <w:sdt>
              <w:sdtPr>
                <w:id w:val="-7289239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FE5D5D9" w14:textId="77777777" w:rsidR="007E21AB" w:rsidRDefault="007E21AB" w:rsidP="007E21AB">
            <w:sdt>
              <w:sdtPr>
                <w:id w:val="33934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3F49CD62" w14:textId="77777777" w:rsidR="007E21AB" w:rsidRDefault="007E21AB" w:rsidP="007E21AB">
            <w:pPr>
              <w:rPr>
                <w:rFonts w:ascii="MS Gothic" w:eastAsia="MS Gothic" w:hAnsi="MS Gothic"/>
              </w:rPr>
            </w:pPr>
            <w:sdt>
              <w:sdtPr>
                <w:id w:val="13180050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0D59037E" w14:textId="77777777" w:rsidR="007E21AB" w:rsidRDefault="007E21AB" w:rsidP="007E21AB"/>
        </w:tc>
        <w:tc>
          <w:tcPr>
            <w:tcW w:w="1891" w:type="dxa"/>
            <w:gridSpan w:val="2"/>
          </w:tcPr>
          <w:p w14:paraId="2AE7B8EA" w14:textId="77777777" w:rsidR="007E21AB" w:rsidRDefault="007E21AB" w:rsidP="007E21AB">
            <w:sdt>
              <w:sdtPr>
                <w:id w:val="274687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6ADAF12" w14:textId="77777777" w:rsidR="007E21AB" w:rsidRDefault="007E21AB" w:rsidP="007E21AB">
            <w:pPr>
              <w:rPr>
                <w:rFonts w:ascii="MS Gothic" w:eastAsia="MS Gothic" w:hAnsi="MS Gothic"/>
              </w:rPr>
            </w:pPr>
            <w:sdt>
              <w:sdtPr>
                <w:id w:val="-15627033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2486425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2021F2A6" w14:textId="77777777" w:rsidR="007E21AB" w:rsidRDefault="007E21AB" w:rsidP="007E21AB"/>
        </w:tc>
      </w:tr>
      <w:tr w:rsidR="007E21AB" w14:paraId="6C71DB88" w14:textId="77777777" w:rsidTr="00670291">
        <w:tc>
          <w:tcPr>
            <w:tcW w:w="2878" w:type="dxa"/>
          </w:tcPr>
          <w:p w14:paraId="5603E090" w14:textId="014463FE" w:rsidR="007E21AB" w:rsidRPr="00B21FD6" w:rsidRDefault="00E33B53" w:rsidP="007E21AB">
            <w:pPr>
              <w:textAlignment w:val="baseline"/>
              <w:rPr>
                <w:rFonts w:eastAsia="Times New Roman" w:cstheme="minorHAnsi"/>
                <w:color w:val="000000"/>
              </w:rPr>
            </w:pPr>
            <w:bookmarkStart w:id="96" w:name="_Hlk66828840"/>
            <w:r>
              <w:rPr>
                <w:rFonts w:eastAsia="Times New Roman" w:cstheme="minorHAnsi"/>
                <w:color w:val="000000"/>
              </w:rPr>
              <w:t>68</w:t>
            </w:r>
            <w:r w:rsidR="007E21AB">
              <w:rPr>
                <w:rFonts w:eastAsia="Times New Roman" w:cstheme="minorHAnsi"/>
                <w:color w:val="000000"/>
              </w:rPr>
              <w:t xml:space="preserve">. </w:t>
            </w:r>
            <w:r w:rsidR="007E21AB" w:rsidRPr="00B21FD6">
              <w:rPr>
                <w:rFonts w:eastAsia="Times New Roman" w:cstheme="minorHAnsi"/>
                <w:color w:val="000000"/>
              </w:rPr>
              <w:t>The operating budget and narrative include reasonable</w:t>
            </w:r>
            <w:r w:rsidR="007E21AB">
              <w:rPr>
                <w:rFonts w:eastAsia="Times New Roman" w:cstheme="minorHAnsi"/>
                <w:color w:val="000000"/>
              </w:rPr>
              <w:t>:</w:t>
            </w:r>
          </w:p>
          <w:p w14:paraId="6DCADB69" w14:textId="7777777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grant/fundraising assumptions, </w:t>
            </w:r>
          </w:p>
          <w:p w14:paraId="1A5048F4" w14:textId="09226AE7" w:rsidR="007E21AB" w:rsidRPr="00B21FD6"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amount and sources of all anticipated funds, property, or other resources (noting which are secured vs. anticipated, and including evidence of firm commitments where applicable)</w:t>
            </w:r>
            <w:r>
              <w:rPr>
                <w:rFonts w:eastAsia="Times New Roman" w:cstheme="minorHAnsi"/>
                <w:color w:val="000000"/>
              </w:rPr>
              <w:t>, and</w:t>
            </w:r>
          </w:p>
          <w:p w14:paraId="3D5CC17C" w14:textId="0C638C3C" w:rsidR="007E21AB" w:rsidRPr="00F451E1" w:rsidRDefault="007E21AB" w:rsidP="007E21AB">
            <w:pPr>
              <w:numPr>
                <w:ilvl w:val="0"/>
                <w:numId w:val="3"/>
              </w:numPr>
              <w:textAlignment w:val="baseline"/>
              <w:rPr>
                <w:rFonts w:eastAsia="Times New Roman" w:cstheme="minorHAnsi"/>
                <w:color w:val="000000"/>
              </w:rPr>
            </w:pPr>
            <w:r w:rsidRPr="00B21FD6">
              <w:rPr>
                <w:rFonts w:eastAsia="Times New Roman" w:cstheme="minorHAnsi"/>
                <w:color w:val="000000"/>
              </w:rPr>
              <w:t xml:space="preserve">projected cost to implement the academic </w:t>
            </w:r>
            <w:r w:rsidRPr="00B21FD6">
              <w:rPr>
                <w:rFonts w:eastAsia="Times New Roman" w:cstheme="minorHAnsi"/>
                <w:color w:val="000000"/>
              </w:rPr>
              <w:lastRenderedPageBreak/>
              <w:t>model described in this application</w:t>
            </w:r>
            <w:bookmarkEnd w:id="96"/>
          </w:p>
        </w:tc>
        <w:tc>
          <w:tcPr>
            <w:tcW w:w="1977" w:type="dxa"/>
            <w:gridSpan w:val="2"/>
          </w:tcPr>
          <w:p w14:paraId="2A777F26" w14:textId="77777777" w:rsidR="007E21AB" w:rsidRDefault="007E21AB" w:rsidP="007E21AB">
            <w:sdt>
              <w:sdtPr>
                <w:id w:val="-8740744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555AB1F" w14:textId="77777777" w:rsidR="007E21AB" w:rsidRDefault="007E21AB" w:rsidP="007E21AB">
            <w:sdt>
              <w:sdtPr>
                <w:id w:val="-1397582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0292A7B2" w14:textId="77777777" w:rsidR="007E21AB" w:rsidRDefault="007E21AB" w:rsidP="007E21AB">
            <w:pPr>
              <w:rPr>
                <w:rFonts w:ascii="MS Gothic" w:eastAsia="MS Gothic" w:hAnsi="MS Gothic"/>
              </w:rPr>
            </w:pPr>
            <w:sdt>
              <w:sdtPr>
                <w:id w:val="894395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4F380C90" w14:textId="77777777" w:rsidR="007E21AB" w:rsidRDefault="007E21AB" w:rsidP="007E21AB"/>
        </w:tc>
        <w:tc>
          <w:tcPr>
            <w:tcW w:w="1891" w:type="dxa"/>
            <w:gridSpan w:val="2"/>
          </w:tcPr>
          <w:p w14:paraId="3446D34C" w14:textId="77777777" w:rsidR="007E21AB" w:rsidRDefault="007E21AB" w:rsidP="007E21AB">
            <w:sdt>
              <w:sdtPr>
                <w:id w:val="-1977681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C24D311" w14:textId="77777777" w:rsidR="007E21AB" w:rsidRDefault="007E21AB" w:rsidP="007E21AB">
            <w:pPr>
              <w:rPr>
                <w:rFonts w:ascii="MS Gothic" w:eastAsia="MS Gothic" w:hAnsi="MS Gothic"/>
              </w:rPr>
            </w:pPr>
            <w:sdt>
              <w:sdtPr>
                <w:id w:val="-125246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539706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4BC1FF74" w14:textId="77777777" w:rsidR="007E21AB" w:rsidRDefault="007E21AB" w:rsidP="007E21AB"/>
        </w:tc>
      </w:tr>
      <w:tr w:rsidR="007E21AB" w14:paraId="3D598AB8" w14:textId="77777777" w:rsidTr="00670291">
        <w:tc>
          <w:tcPr>
            <w:tcW w:w="2878" w:type="dxa"/>
          </w:tcPr>
          <w:p w14:paraId="025F6D6E" w14:textId="35DF4A9C" w:rsidR="007E21AB" w:rsidRPr="00B21FD6" w:rsidRDefault="00E33B53" w:rsidP="007E21AB">
            <w:pPr>
              <w:textAlignment w:val="baseline"/>
              <w:rPr>
                <w:rFonts w:eastAsia="Times New Roman" w:cstheme="minorHAnsi"/>
                <w:color w:val="000000"/>
              </w:rPr>
            </w:pPr>
            <w:bookmarkStart w:id="97" w:name="_Hlk66828850"/>
            <w:r>
              <w:rPr>
                <w:rFonts w:eastAsia="Times New Roman" w:cstheme="minorHAnsi"/>
                <w:color w:val="000000"/>
              </w:rPr>
              <w:t>69</w:t>
            </w:r>
            <w:r w:rsidR="007E21AB">
              <w:rPr>
                <w:rFonts w:eastAsia="Times New Roman" w:cstheme="minorHAnsi"/>
                <w:color w:val="000000"/>
              </w:rPr>
              <w:t xml:space="preserve">. </w:t>
            </w:r>
            <w:r w:rsidR="007E21AB" w:rsidRPr="00B21FD6">
              <w:rPr>
                <w:rFonts w:eastAsia="Times New Roman" w:cstheme="minorHAnsi"/>
                <w:color w:val="000000"/>
              </w:rPr>
              <w:t>The organization’s contingency plan to meet financial needs if anticipated revenues are not received or are lower than estimated includes:</w:t>
            </w:r>
          </w:p>
          <w:p w14:paraId="21F5B52F" w14:textId="3E5B4064"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organization will identify the specific areas of financial weakness</w:t>
            </w:r>
          </w:p>
          <w:p w14:paraId="6A348399" w14:textId="2BBC2B91" w:rsidR="007E21AB" w:rsidRPr="00B21FD6"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w</w:t>
            </w:r>
            <w:r w:rsidRPr="00B21FD6">
              <w:rPr>
                <w:rFonts w:eastAsia="Times New Roman" w:cstheme="minorHAnsi"/>
                <w:color w:val="000000"/>
              </w:rPr>
              <w:t>hat corrective actions the organization will take to remedy specific areas of financial weakness and/or how a corrective action plan will be developed</w:t>
            </w:r>
          </w:p>
          <w:p w14:paraId="03520F65" w14:textId="50E7728F" w:rsidR="007E21AB" w:rsidRPr="00F451E1" w:rsidRDefault="007E21AB" w:rsidP="007E21AB">
            <w:pPr>
              <w:numPr>
                <w:ilvl w:val="0"/>
                <w:numId w:val="3"/>
              </w:numPr>
              <w:textAlignment w:val="baseline"/>
              <w:rPr>
                <w:rFonts w:eastAsia="Times New Roman" w:cstheme="minorHAnsi"/>
                <w:color w:val="000000"/>
              </w:rPr>
            </w:pPr>
            <w:r>
              <w:rPr>
                <w:rFonts w:eastAsia="Times New Roman" w:cstheme="minorHAnsi"/>
                <w:color w:val="000000"/>
              </w:rPr>
              <w:t>h</w:t>
            </w:r>
            <w:r w:rsidRPr="00B21FD6">
              <w:rPr>
                <w:rFonts w:eastAsia="Times New Roman" w:cstheme="minorHAnsi"/>
                <w:color w:val="000000"/>
              </w:rPr>
              <w:t>ow the organization will ensure</w:t>
            </w:r>
            <w:r>
              <w:rPr>
                <w:rFonts w:eastAsia="Times New Roman" w:cstheme="minorHAnsi"/>
                <w:color w:val="000000"/>
              </w:rPr>
              <w:t xml:space="preserve"> </w:t>
            </w:r>
            <w:r w:rsidRPr="00B21FD6">
              <w:rPr>
                <w:rFonts w:eastAsia="Times New Roman" w:cstheme="minorHAnsi"/>
                <w:color w:val="000000"/>
              </w:rPr>
              <w:t xml:space="preserve"> a contingency or corrective action plan is successfully implemented</w:t>
            </w:r>
            <w:bookmarkEnd w:id="97"/>
          </w:p>
        </w:tc>
        <w:tc>
          <w:tcPr>
            <w:tcW w:w="1977" w:type="dxa"/>
            <w:gridSpan w:val="2"/>
          </w:tcPr>
          <w:p w14:paraId="7E2549EA" w14:textId="77777777" w:rsidR="007E21AB" w:rsidRDefault="007E21AB" w:rsidP="007E21AB">
            <w:sdt>
              <w:sdtPr>
                <w:id w:val="-838991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7918700" w14:textId="77777777" w:rsidR="007E21AB" w:rsidRDefault="007E21AB" w:rsidP="007E21AB">
            <w:sdt>
              <w:sdtPr>
                <w:id w:val="-10815170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24F4F89F" w14:textId="77777777" w:rsidR="007E21AB" w:rsidRDefault="007E21AB" w:rsidP="007E21AB">
            <w:pPr>
              <w:rPr>
                <w:rFonts w:ascii="MS Gothic" w:eastAsia="MS Gothic" w:hAnsi="MS Gothic"/>
              </w:rPr>
            </w:pPr>
            <w:sdt>
              <w:sdtPr>
                <w:id w:val="1401098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64F2BBB5" w14:textId="77777777" w:rsidR="007E21AB" w:rsidRDefault="007E21AB" w:rsidP="007E21AB"/>
        </w:tc>
        <w:tc>
          <w:tcPr>
            <w:tcW w:w="1891" w:type="dxa"/>
            <w:gridSpan w:val="2"/>
          </w:tcPr>
          <w:p w14:paraId="4F1807B0" w14:textId="77777777" w:rsidR="007E21AB" w:rsidRDefault="007E21AB" w:rsidP="007E21AB">
            <w:sdt>
              <w:sdtPr>
                <w:id w:val="-38440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67EBCB38" w14:textId="77777777" w:rsidR="007E21AB" w:rsidRDefault="007E21AB" w:rsidP="007E21AB">
            <w:pPr>
              <w:rPr>
                <w:rFonts w:ascii="MS Gothic" w:eastAsia="MS Gothic" w:hAnsi="MS Gothic"/>
              </w:rPr>
            </w:pPr>
            <w:sdt>
              <w:sdtPr>
                <w:id w:val="-3093330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804839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5BE00CD7" w14:textId="77777777" w:rsidR="007E21AB" w:rsidRDefault="007E21AB" w:rsidP="007E21AB"/>
        </w:tc>
      </w:tr>
      <w:tr w:rsidR="007E21AB" w14:paraId="4ADC20F9" w14:textId="77777777" w:rsidTr="00A50F38">
        <w:tc>
          <w:tcPr>
            <w:tcW w:w="14390" w:type="dxa"/>
            <w:gridSpan w:val="9"/>
            <w:shd w:val="clear" w:color="auto" w:fill="F16038"/>
          </w:tcPr>
          <w:p w14:paraId="0725A94A" w14:textId="6AAA2E31" w:rsidR="007E21AB" w:rsidRDefault="007E21AB" w:rsidP="007E21AB">
            <w:pPr>
              <w:jc w:val="center"/>
            </w:pPr>
            <w:bookmarkStart w:id="98" w:name="Sec5"/>
            <w:bookmarkEnd w:id="98"/>
            <w:r w:rsidRPr="000C3079">
              <w:rPr>
                <w:rFonts w:eastAsia="Times New Roman" w:cstheme="minorHAnsi"/>
                <w:b/>
                <w:bCs/>
                <w:color w:val="FFFFFF" w:themeColor="background1"/>
                <w:sz w:val="24"/>
                <w:szCs w:val="24"/>
              </w:rPr>
              <w:t>Section 5: Existing Partner/Experienced Partner Supplement</w:t>
            </w:r>
          </w:p>
        </w:tc>
      </w:tr>
      <w:tr w:rsidR="007E21AB" w:rsidRPr="000D5284" w14:paraId="0C179909" w14:textId="77777777" w:rsidTr="00A50F38">
        <w:tc>
          <w:tcPr>
            <w:tcW w:w="5756" w:type="dxa"/>
            <w:gridSpan w:val="4"/>
            <w:shd w:val="clear" w:color="auto" w:fill="D9D9D9" w:themeFill="background1" w:themeFillShade="D9"/>
          </w:tcPr>
          <w:p w14:paraId="79E9C6EC" w14:textId="11E2028A" w:rsidR="007E21AB" w:rsidRPr="000D5284" w:rsidRDefault="007E21AB" w:rsidP="007E21AB">
            <w:pPr>
              <w:rPr>
                <w:b/>
                <w:bCs/>
                <w:sz w:val="24"/>
                <w:szCs w:val="24"/>
              </w:rPr>
            </w:pPr>
            <w:bookmarkStart w:id="99" w:name="_Hlk66829072"/>
            <w:r>
              <w:rPr>
                <w:b/>
                <w:bCs/>
                <w:sz w:val="24"/>
                <w:szCs w:val="24"/>
              </w:rPr>
              <w:t xml:space="preserve">P. </w:t>
            </w:r>
            <w:r w:rsidRPr="000D5284">
              <w:rPr>
                <w:b/>
                <w:bCs/>
                <w:sz w:val="24"/>
                <w:szCs w:val="24"/>
              </w:rPr>
              <w:t>The response in this section is complete and cohesive</w:t>
            </w:r>
            <w:bookmarkEnd w:id="99"/>
          </w:p>
        </w:tc>
        <w:tc>
          <w:tcPr>
            <w:tcW w:w="2878" w:type="dxa"/>
            <w:shd w:val="clear" w:color="auto" w:fill="D9D9D9" w:themeFill="background1" w:themeFillShade="D9"/>
          </w:tcPr>
          <w:p w14:paraId="18813D1B"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52116464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111E18B"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6508159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160655D5"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85307148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17EF87D8" w14:textId="77777777" w:rsidTr="000C3079">
        <w:tc>
          <w:tcPr>
            <w:tcW w:w="2878" w:type="dxa"/>
            <w:vMerge w:val="restart"/>
            <w:shd w:val="clear" w:color="auto" w:fill="F2F2F2" w:themeFill="background1" w:themeFillShade="F2"/>
            <w:vAlign w:val="center"/>
          </w:tcPr>
          <w:p w14:paraId="00569AC8"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157C9A17"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68301702"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0DF4ED12" w14:textId="77777777" w:rsidTr="000C3079">
        <w:tc>
          <w:tcPr>
            <w:tcW w:w="2878" w:type="dxa"/>
            <w:vMerge/>
            <w:shd w:val="clear" w:color="auto" w:fill="F2F2F2" w:themeFill="background1" w:themeFillShade="F2"/>
          </w:tcPr>
          <w:p w14:paraId="5B3B2689" w14:textId="77777777" w:rsidR="007E21AB" w:rsidRDefault="007E21AB" w:rsidP="007E21AB"/>
        </w:tc>
        <w:tc>
          <w:tcPr>
            <w:tcW w:w="1977" w:type="dxa"/>
            <w:gridSpan w:val="2"/>
            <w:shd w:val="clear" w:color="auto" w:fill="F2F2F2" w:themeFill="background1" w:themeFillShade="F2"/>
          </w:tcPr>
          <w:p w14:paraId="07423109"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115FE2E4" w14:textId="6615A13F"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268FF648"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BE7FD7F" w14:textId="1DF24CCE" w:rsidR="007E21AB" w:rsidRPr="000D5284" w:rsidRDefault="007E21AB" w:rsidP="007E21AB">
            <w:pPr>
              <w:jc w:val="center"/>
              <w:rPr>
                <w:b/>
                <w:bCs/>
              </w:rPr>
            </w:pPr>
            <w:r>
              <w:rPr>
                <w:b/>
                <w:bCs/>
              </w:rPr>
              <w:t>Comments/Evidence for Final Recommendation</w:t>
            </w:r>
          </w:p>
        </w:tc>
      </w:tr>
      <w:tr w:rsidR="007E21AB" w14:paraId="0F69EDF6" w14:textId="77777777" w:rsidTr="000C3079">
        <w:tc>
          <w:tcPr>
            <w:tcW w:w="2878" w:type="dxa"/>
          </w:tcPr>
          <w:p w14:paraId="08378FCD" w14:textId="5B7B370A" w:rsidR="007E21AB" w:rsidRPr="00B21FD6" w:rsidRDefault="00E33B53" w:rsidP="007E21AB">
            <w:pPr>
              <w:textAlignment w:val="baseline"/>
              <w:rPr>
                <w:rFonts w:eastAsia="Times New Roman" w:cstheme="minorHAnsi"/>
                <w:color w:val="000000"/>
              </w:rPr>
            </w:pPr>
            <w:bookmarkStart w:id="100" w:name="_Hlk66829101"/>
            <w:r>
              <w:rPr>
                <w:rFonts w:eastAsia="Times New Roman" w:cstheme="minorHAnsi"/>
                <w:color w:val="000000"/>
              </w:rPr>
              <w:t>70</w:t>
            </w:r>
            <w:r w:rsidR="007E21AB">
              <w:rPr>
                <w:rFonts w:eastAsia="Times New Roman" w:cstheme="minorHAnsi"/>
                <w:color w:val="000000"/>
              </w:rPr>
              <w:t>. The a</w:t>
            </w:r>
            <w:r w:rsidR="007E21AB" w:rsidRPr="00B21FD6">
              <w:rPr>
                <w:rFonts w:eastAsia="Times New Roman" w:cstheme="minorHAnsi"/>
                <w:color w:val="000000"/>
              </w:rPr>
              <w:t>pplicant responded to all questions in this section</w:t>
            </w:r>
          </w:p>
          <w:bookmarkEnd w:id="100"/>
          <w:p w14:paraId="56947128" w14:textId="77777777" w:rsidR="007E21AB" w:rsidRDefault="007E21AB" w:rsidP="007E21AB"/>
        </w:tc>
        <w:tc>
          <w:tcPr>
            <w:tcW w:w="1977" w:type="dxa"/>
            <w:gridSpan w:val="2"/>
          </w:tcPr>
          <w:p w14:paraId="17C5E287" w14:textId="77777777" w:rsidR="007E21AB" w:rsidRDefault="007E21AB" w:rsidP="007E21AB">
            <w:sdt>
              <w:sdtPr>
                <w:id w:val="-1494936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D90041A" w14:textId="77777777" w:rsidR="007E21AB" w:rsidRDefault="007E21AB" w:rsidP="007E21AB">
            <w:sdt>
              <w:sdtPr>
                <w:id w:val="-1271399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38FA0F9F" w14:textId="77777777" w:rsidR="007E21AB" w:rsidRDefault="007E21AB" w:rsidP="007E21AB">
            <w:sdt>
              <w:sdtPr>
                <w:id w:val="-745183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6C3606C0" w14:textId="77777777" w:rsidR="007E21AB" w:rsidRDefault="007E21AB" w:rsidP="007E21AB"/>
        </w:tc>
        <w:tc>
          <w:tcPr>
            <w:tcW w:w="1891" w:type="dxa"/>
            <w:gridSpan w:val="2"/>
          </w:tcPr>
          <w:p w14:paraId="6FADD23B" w14:textId="77777777" w:rsidR="007E21AB" w:rsidRDefault="007E21AB" w:rsidP="007E21AB">
            <w:sdt>
              <w:sdtPr>
                <w:id w:val="-10552360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A672395" w14:textId="77777777" w:rsidR="007E21AB" w:rsidRDefault="007E21AB" w:rsidP="007E21AB">
            <w:sdt>
              <w:sdtPr>
                <w:id w:val="18891479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335768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61CCF899" w14:textId="77777777" w:rsidR="007E21AB" w:rsidRDefault="007E21AB" w:rsidP="007E21AB"/>
        </w:tc>
      </w:tr>
      <w:tr w:rsidR="007E21AB" w14:paraId="266EED98" w14:textId="77777777" w:rsidTr="000C3079">
        <w:tc>
          <w:tcPr>
            <w:tcW w:w="2878" w:type="dxa"/>
          </w:tcPr>
          <w:p w14:paraId="78D7F375" w14:textId="437AB165" w:rsidR="007E21AB" w:rsidRPr="00670291" w:rsidRDefault="00E33B53" w:rsidP="007E21AB">
            <w:pPr>
              <w:textAlignment w:val="baseline"/>
              <w:rPr>
                <w:rFonts w:eastAsia="Times New Roman" w:cstheme="minorHAnsi"/>
                <w:color w:val="000000"/>
              </w:rPr>
            </w:pPr>
            <w:bookmarkStart w:id="101" w:name="_Hlk66829107"/>
            <w:r>
              <w:rPr>
                <w:rFonts w:eastAsia="Times New Roman" w:cstheme="minorHAnsi"/>
                <w:color w:val="000000"/>
              </w:rPr>
              <w:t>71</w:t>
            </w:r>
            <w:r w:rsidR="007E21AB">
              <w:rPr>
                <w:rFonts w:eastAsia="Times New Roman" w:cstheme="minorHAnsi"/>
                <w:color w:val="000000"/>
              </w:rPr>
              <w:t>. The a</w:t>
            </w:r>
            <w:r w:rsidR="007E21AB" w:rsidRPr="00B21FD6">
              <w:rPr>
                <w:rFonts w:eastAsia="Times New Roman" w:cstheme="minorHAnsi"/>
                <w:color w:val="000000"/>
              </w:rPr>
              <w:t xml:space="preserve">pplicant included </w:t>
            </w:r>
            <w:r w:rsidR="007E21AB">
              <w:rPr>
                <w:rFonts w:eastAsia="Times New Roman" w:cstheme="minorHAnsi"/>
                <w:color w:val="000000"/>
              </w:rPr>
              <w:t xml:space="preserve">supplemental attachments 1 and 2, and supplemental attachment 3 (if applicable) </w:t>
            </w:r>
            <w:bookmarkEnd w:id="101"/>
          </w:p>
        </w:tc>
        <w:tc>
          <w:tcPr>
            <w:tcW w:w="1977" w:type="dxa"/>
            <w:gridSpan w:val="2"/>
          </w:tcPr>
          <w:p w14:paraId="0FA3C020" w14:textId="77777777" w:rsidR="007E21AB" w:rsidRDefault="007E21AB" w:rsidP="007E21AB">
            <w:sdt>
              <w:sdtPr>
                <w:id w:val="621041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80E3F67" w14:textId="77777777" w:rsidR="007E21AB" w:rsidRDefault="007E21AB" w:rsidP="007E21AB">
            <w:sdt>
              <w:sdtPr>
                <w:id w:val="-1895499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492100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75A31999" w14:textId="77777777" w:rsidR="007E21AB" w:rsidRDefault="007E21AB" w:rsidP="007E21AB"/>
        </w:tc>
        <w:tc>
          <w:tcPr>
            <w:tcW w:w="1891" w:type="dxa"/>
            <w:gridSpan w:val="2"/>
          </w:tcPr>
          <w:p w14:paraId="0D19F1DB" w14:textId="77777777" w:rsidR="007E21AB" w:rsidRDefault="007E21AB" w:rsidP="007E21AB">
            <w:sdt>
              <w:sdtPr>
                <w:id w:val="-16172834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376007FF" w14:textId="77777777" w:rsidR="007E21AB" w:rsidRDefault="007E21AB" w:rsidP="007E21AB">
            <w:sdt>
              <w:sdtPr>
                <w:id w:val="14267668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5794885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7A1F8645" w14:textId="77777777" w:rsidR="007E21AB" w:rsidRDefault="007E21AB" w:rsidP="007E21AB"/>
        </w:tc>
      </w:tr>
      <w:tr w:rsidR="007E21AB" w14:paraId="41D9C988" w14:textId="77777777" w:rsidTr="000C3079">
        <w:tc>
          <w:tcPr>
            <w:tcW w:w="2878" w:type="dxa"/>
          </w:tcPr>
          <w:p w14:paraId="3C4EC2D1" w14:textId="1A20022E" w:rsidR="007E21AB" w:rsidRPr="000D4FA1" w:rsidRDefault="00E33B53" w:rsidP="007E21AB">
            <w:pPr>
              <w:textAlignment w:val="baseline"/>
              <w:rPr>
                <w:rFonts w:eastAsia="Times New Roman" w:cstheme="minorHAnsi"/>
                <w:color w:val="000000"/>
              </w:rPr>
            </w:pPr>
            <w:bookmarkStart w:id="102" w:name="_Hlk66829115"/>
            <w:r>
              <w:rPr>
                <w:rFonts w:eastAsia="Times New Roman" w:cstheme="minorHAnsi"/>
                <w:color w:val="000000"/>
              </w:rPr>
              <w:lastRenderedPageBreak/>
              <w:t>72</w:t>
            </w:r>
            <w:r w:rsidR="007E21AB">
              <w:rPr>
                <w:rFonts w:eastAsia="Times New Roman" w:cstheme="minorHAnsi"/>
                <w:color w:val="000000"/>
              </w:rPr>
              <w:t xml:space="preserve">. </w:t>
            </w:r>
            <w:r w:rsidR="007E21AB" w:rsidRPr="00B21FD6">
              <w:rPr>
                <w:rFonts w:eastAsia="Times New Roman" w:cstheme="minorHAnsi"/>
                <w:color w:val="000000"/>
              </w:rPr>
              <w:t>The supplemental information demonstrates the organization has experience and success in implementing the model described in the rest of the application</w:t>
            </w:r>
            <w:bookmarkEnd w:id="102"/>
          </w:p>
        </w:tc>
        <w:tc>
          <w:tcPr>
            <w:tcW w:w="1977" w:type="dxa"/>
            <w:gridSpan w:val="2"/>
          </w:tcPr>
          <w:p w14:paraId="3494AE15" w14:textId="77777777" w:rsidR="007E21AB" w:rsidRDefault="007E21AB" w:rsidP="007E21AB">
            <w:sdt>
              <w:sdtPr>
                <w:id w:val="-20806678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6E73385" w14:textId="77777777" w:rsidR="007E21AB" w:rsidRDefault="007E21AB" w:rsidP="007E21AB">
            <w:pPr>
              <w:rPr>
                <w:rFonts w:ascii="MS Gothic" w:eastAsia="MS Gothic" w:hAnsi="MS Gothic"/>
              </w:rPr>
            </w:pPr>
            <w:sdt>
              <w:sdtPr>
                <w:id w:val="-1337763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686896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2EB051A1" w14:textId="77777777" w:rsidR="007E21AB" w:rsidRDefault="007E21AB" w:rsidP="007E21AB"/>
        </w:tc>
        <w:tc>
          <w:tcPr>
            <w:tcW w:w="1891" w:type="dxa"/>
            <w:gridSpan w:val="2"/>
          </w:tcPr>
          <w:p w14:paraId="3D385EF0" w14:textId="77777777" w:rsidR="007E21AB" w:rsidRDefault="007E21AB" w:rsidP="007E21AB">
            <w:sdt>
              <w:sdtPr>
                <w:id w:val="-864747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369EE1AC" w14:textId="77777777" w:rsidR="007E21AB" w:rsidRDefault="007E21AB" w:rsidP="007E21AB">
            <w:pPr>
              <w:rPr>
                <w:rFonts w:ascii="MS Gothic" w:eastAsia="MS Gothic" w:hAnsi="MS Gothic"/>
              </w:rPr>
            </w:pPr>
            <w:sdt>
              <w:sdtPr>
                <w:id w:val="21452306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779839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08445E14" w14:textId="77777777" w:rsidR="007E21AB" w:rsidRDefault="007E21AB" w:rsidP="007E21AB"/>
        </w:tc>
      </w:tr>
      <w:tr w:rsidR="007E21AB" w:rsidRPr="000D5284" w14:paraId="754216E5" w14:textId="77777777" w:rsidTr="00A50F38">
        <w:tc>
          <w:tcPr>
            <w:tcW w:w="5756" w:type="dxa"/>
            <w:gridSpan w:val="4"/>
            <w:shd w:val="clear" w:color="auto" w:fill="D9D9D9" w:themeFill="background1" w:themeFillShade="D9"/>
          </w:tcPr>
          <w:p w14:paraId="5B153CF2" w14:textId="423914E4" w:rsidR="007E21AB" w:rsidRPr="000D5284" w:rsidRDefault="007E21AB" w:rsidP="007E21AB">
            <w:pPr>
              <w:rPr>
                <w:b/>
                <w:bCs/>
                <w:sz w:val="24"/>
                <w:szCs w:val="24"/>
              </w:rPr>
            </w:pPr>
            <w:bookmarkStart w:id="103" w:name="_Hlk66829161"/>
            <w:r>
              <w:rPr>
                <w:b/>
                <w:bCs/>
                <w:sz w:val="24"/>
                <w:szCs w:val="24"/>
              </w:rPr>
              <w:t>Q. The applicant has demonstrated a successful academic and financial track record</w:t>
            </w:r>
            <w:bookmarkEnd w:id="103"/>
          </w:p>
        </w:tc>
        <w:tc>
          <w:tcPr>
            <w:tcW w:w="2878" w:type="dxa"/>
            <w:shd w:val="clear" w:color="auto" w:fill="D9D9D9" w:themeFill="background1" w:themeFillShade="D9"/>
          </w:tcPr>
          <w:p w14:paraId="58D0083F"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132921422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3FD94E26"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48131579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0E97EBEA"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44202512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4819A8B9" w14:textId="77777777" w:rsidTr="000C3079">
        <w:tc>
          <w:tcPr>
            <w:tcW w:w="2878" w:type="dxa"/>
            <w:vMerge w:val="restart"/>
            <w:shd w:val="clear" w:color="auto" w:fill="F2F2F2" w:themeFill="background1" w:themeFillShade="F2"/>
            <w:vAlign w:val="center"/>
          </w:tcPr>
          <w:p w14:paraId="03753373"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24377C0"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3155EAB3"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919EF42" w14:textId="77777777" w:rsidTr="000C3079">
        <w:tc>
          <w:tcPr>
            <w:tcW w:w="2878" w:type="dxa"/>
            <w:vMerge/>
            <w:shd w:val="clear" w:color="auto" w:fill="F2F2F2" w:themeFill="background1" w:themeFillShade="F2"/>
          </w:tcPr>
          <w:p w14:paraId="1B6A96ED" w14:textId="77777777" w:rsidR="007E21AB" w:rsidRDefault="007E21AB" w:rsidP="007E21AB"/>
        </w:tc>
        <w:tc>
          <w:tcPr>
            <w:tcW w:w="1977" w:type="dxa"/>
            <w:gridSpan w:val="2"/>
            <w:shd w:val="clear" w:color="auto" w:fill="F2F2F2" w:themeFill="background1" w:themeFillShade="F2"/>
          </w:tcPr>
          <w:p w14:paraId="632CD424"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49D3654F" w14:textId="0420A22E"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4DE267A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01B07234" w14:textId="0E5F3D4B" w:rsidR="007E21AB" w:rsidRPr="000D5284" w:rsidRDefault="007E21AB" w:rsidP="007E21AB">
            <w:pPr>
              <w:jc w:val="center"/>
              <w:rPr>
                <w:b/>
                <w:bCs/>
              </w:rPr>
            </w:pPr>
            <w:r>
              <w:rPr>
                <w:b/>
                <w:bCs/>
              </w:rPr>
              <w:t>Comments/Evidence for Final Recommendation</w:t>
            </w:r>
          </w:p>
        </w:tc>
      </w:tr>
      <w:tr w:rsidR="007E21AB" w14:paraId="791075B4" w14:textId="77777777" w:rsidTr="000C3079">
        <w:tc>
          <w:tcPr>
            <w:tcW w:w="2878" w:type="dxa"/>
          </w:tcPr>
          <w:p w14:paraId="253B6253" w14:textId="1019572D" w:rsidR="007E21AB" w:rsidRPr="00B21FD6" w:rsidRDefault="00E33B53" w:rsidP="007E21AB">
            <w:pPr>
              <w:textAlignment w:val="baseline"/>
              <w:rPr>
                <w:rFonts w:eastAsia="Times New Roman" w:cstheme="minorHAnsi"/>
                <w:color w:val="000000"/>
              </w:rPr>
            </w:pPr>
            <w:bookmarkStart w:id="104" w:name="_Hlk66829188"/>
            <w:r>
              <w:rPr>
                <w:rFonts w:eastAsia="Times New Roman" w:cstheme="minorHAnsi"/>
                <w:color w:val="000000"/>
              </w:rPr>
              <w:t>73</w:t>
            </w:r>
            <w:r w:rsidR="007E21AB">
              <w:rPr>
                <w:rFonts w:eastAsia="Times New Roman" w:cstheme="minorHAnsi"/>
                <w:color w:val="000000"/>
              </w:rPr>
              <w:t xml:space="preserve">. </w:t>
            </w:r>
            <w:r w:rsidR="007E21AB" w:rsidRPr="00B21FD6">
              <w:rPr>
                <w:rFonts w:eastAsia="Times New Roman" w:cstheme="minorHAnsi"/>
                <w:color w:val="000000"/>
              </w:rPr>
              <w:t>The applicant provided evidence of measurable success in:</w:t>
            </w:r>
          </w:p>
          <w:p w14:paraId="7237D2FB" w14:textId="61A7F72B"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cademic success </w:t>
            </w:r>
          </w:p>
          <w:p w14:paraId="62A5D64D" w14:textId="5CFF66F8"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serving populations similar to the population the applicant intends to serve</w:t>
            </w:r>
          </w:p>
          <w:p w14:paraId="22FCA3ED" w14:textId="0E6E0EA8" w:rsidR="007E21AB" w:rsidRPr="00670291"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successful management of non-academic school functions (e.g., back- office services, school operations, extracurricular programs)</w:t>
            </w:r>
            <w:bookmarkEnd w:id="104"/>
          </w:p>
        </w:tc>
        <w:tc>
          <w:tcPr>
            <w:tcW w:w="1977" w:type="dxa"/>
            <w:gridSpan w:val="2"/>
          </w:tcPr>
          <w:p w14:paraId="5129899F" w14:textId="77777777" w:rsidR="007E21AB" w:rsidRDefault="007E21AB" w:rsidP="007E21AB">
            <w:sdt>
              <w:sdtPr>
                <w:id w:val="18865178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1918063" w14:textId="77777777" w:rsidR="007E21AB" w:rsidRDefault="007E21AB" w:rsidP="007E21AB">
            <w:sdt>
              <w:sdtPr>
                <w:id w:val="8308022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05F737D3" w14:textId="77777777" w:rsidR="007E21AB" w:rsidRDefault="007E21AB" w:rsidP="007E21AB">
            <w:pPr>
              <w:rPr>
                <w:rFonts w:ascii="MS Gothic" w:eastAsia="MS Gothic" w:hAnsi="MS Gothic"/>
              </w:rPr>
            </w:pPr>
            <w:sdt>
              <w:sdtPr>
                <w:id w:val="604692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782555AB" w14:textId="77777777" w:rsidR="007E21AB" w:rsidRDefault="007E21AB" w:rsidP="007E21AB"/>
        </w:tc>
        <w:tc>
          <w:tcPr>
            <w:tcW w:w="1891" w:type="dxa"/>
            <w:gridSpan w:val="2"/>
          </w:tcPr>
          <w:p w14:paraId="4B546DEB" w14:textId="77777777" w:rsidR="007E21AB" w:rsidRDefault="007E21AB" w:rsidP="007E21AB">
            <w:sdt>
              <w:sdtPr>
                <w:id w:val="1200975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0109A053" w14:textId="769BB445" w:rsidR="007E21AB" w:rsidRDefault="007E21AB" w:rsidP="007E21AB">
            <w:pPr>
              <w:rPr>
                <w:rFonts w:ascii="MS Gothic" w:eastAsia="MS Gothic" w:hAnsi="MS Gothic"/>
              </w:rPr>
            </w:pPr>
            <w:sdt>
              <w:sdtPr>
                <w:id w:val="-92006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2756477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69583C5C" w14:textId="77777777" w:rsidR="007E21AB" w:rsidRDefault="007E21AB" w:rsidP="007E21AB"/>
        </w:tc>
      </w:tr>
      <w:tr w:rsidR="007E21AB" w14:paraId="69F2C9A4" w14:textId="77777777" w:rsidTr="00A50F38">
        <w:tc>
          <w:tcPr>
            <w:tcW w:w="2878" w:type="dxa"/>
          </w:tcPr>
          <w:p w14:paraId="2CD32342" w14:textId="5005658B" w:rsidR="007E21AB" w:rsidRPr="00670291" w:rsidRDefault="00E33B53" w:rsidP="007E21AB">
            <w:pPr>
              <w:textAlignment w:val="baseline"/>
              <w:rPr>
                <w:rFonts w:eastAsia="Times New Roman" w:cstheme="minorHAnsi"/>
                <w:color w:val="000000"/>
              </w:rPr>
            </w:pPr>
            <w:bookmarkStart w:id="105" w:name="_Hlk66829205"/>
            <w:r>
              <w:rPr>
                <w:rFonts w:eastAsia="Times New Roman" w:cstheme="minorHAnsi"/>
                <w:color w:val="000000"/>
              </w:rPr>
              <w:t>74</w:t>
            </w:r>
            <w:r w:rsidR="007E21AB">
              <w:rPr>
                <w:rFonts w:eastAsia="Times New Roman" w:cstheme="minorHAnsi"/>
                <w:color w:val="000000"/>
              </w:rPr>
              <w:t xml:space="preserve">. </w:t>
            </w:r>
            <w:r w:rsidR="007E21AB" w:rsidRPr="00670291">
              <w:rPr>
                <w:rFonts w:eastAsia="Times New Roman" w:cstheme="minorHAnsi"/>
                <w:color w:val="000000"/>
              </w:rPr>
              <w:t>The applicant’s independent financial audit report and its most recent annual report of the experienced partner applicant or ESP</w:t>
            </w:r>
            <w:r w:rsidR="007E21AB">
              <w:rPr>
                <w:rFonts w:eastAsia="Times New Roman" w:cstheme="minorHAnsi"/>
                <w:color w:val="000000"/>
              </w:rPr>
              <w:t>/CMO</w:t>
            </w:r>
            <w:r w:rsidR="007E21AB" w:rsidRPr="00670291">
              <w:rPr>
                <w:rFonts w:eastAsia="Times New Roman" w:cstheme="minorHAnsi"/>
                <w:color w:val="000000"/>
              </w:rPr>
              <w:t>:</w:t>
            </w:r>
          </w:p>
          <w:p w14:paraId="3AFC61EF" w14:textId="77777777" w:rsidR="007E21AB" w:rsidRPr="00B21FD6" w:rsidRDefault="007E21AB" w:rsidP="007E21AB">
            <w:pPr>
              <w:numPr>
                <w:ilvl w:val="0"/>
                <w:numId w:val="4"/>
              </w:numPr>
              <w:textAlignment w:val="baseline"/>
              <w:rPr>
                <w:rFonts w:eastAsia="Times New Roman" w:cstheme="minorHAnsi"/>
                <w:color w:val="000000"/>
              </w:rPr>
            </w:pPr>
            <w:r w:rsidRPr="00B21FD6">
              <w:rPr>
                <w:rFonts w:eastAsia="Times New Roman" w:cstheme="minorHAnsi"/>
                <w:color w:val="000000"/>
              </w:rPr>
              <w:t>demonstrates the financial health of the organization</w:t>
            </w:r>
          </w:p>
          <w:p w14:paraId="064DCC0C" w14:textId="48C608C7" w:rsidR="007E21AB" w:rsidRPr="00670291"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p</w:t>
            </w:r>
            <w:r w:rsidRPr="00B21FD6">
              <w:rPr>
                <w:rFonts w:eastAsia="Times New Roman" w:cstheme="minorHAnsi"/>
                <w:color w:val="000000"/>
              </w:rPr>
              <w:t xml:space="preserve">rovides reasonable assurance that the </w:t>
            </w:r>
            <w:r w:rsidRPr="00B21FD6">
              <w:rPr>
                <w:rFonts w:eastAsia="Times New Roman" w:cstheme="minorHAnsi"/>
                <w:color w:val="000000"/>
              </w:rPr>
              <w:lastRenderedPageBreak/>
              <w:t>organization will maintain this financial health when operating the proposed campus(es) in this district</w:t>
            </w:r>
            <w:bookmarkEnd w:id="105"/>
          </w:p>
        </w:tc>
        <w:tc>
          <w:tcPr>
            <w:tcW w:w="1977" w:type="dxa"/>
            <w:gridSpan w:val="2"/>
          </w:tcPr>
          <w:p w14:paraId="7199ABA4" w14:textId="77777777" w:rsidR="007E21AB" w:rsidRDefault="007E21AB" w:rsidP="007E21AB">
            <w:sdt>
              <w:sdtPr>
                <w:id w:val="7980268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2F5AB721" w14:textId="77777777" w:rsidR="007E21AB" w:rsidRDefault="007E21AB" w:rsidP="007E21AB">
            <w:sdt>
              <w:sdtPr>
                <w:id w:val="1043029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46302CE7" w14:textId="77777777" w:rsidR="007E21AB" w:rsidRDefault="007E21AB" w:rsidP="007E21AB">
            <w:pPr>
              <w:rPr>
                <w:rFonts w:ascii="MS Gothic" w:eastAsia="MS Gothic" w:hAnsi="MS Gothic"/>
              </w:rPr>
            </w:pPr>
            <w:sdt>
              <w:sdtPr>
                <w:id w:val="7647279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4137716F" w14:textId="77777777" w:rsidR="007E21AB" w:rsidRDefault="007E21AB" w:rsidP="007E21AB"/>
        </w:tc>
        <w:tc>
          <w:tcPr>
            <w:tcW w:w="1891" w:type="dxa"/>
            <w:gridSpan w:val="2"/>
          </w:tcPr>
          <w:p w14:paraId="07078F29" w14:textId="77777777" w:rsidR="007E21AB" w:rsidRDefault="007E21AB" w:rsidP="007E21AB">
            <w:sdt>
              <w:sdtPr>
                <w:id w:val="1376979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80BD795" w14:textId="77777777" w:rsidR="007E21AB" w:rsidRDefault="007E21AB" w:rsidP="007E21AB">
            <w:pPr>
              <w:rPr>
                <w:rFonts w:ascii="MS Gothic" w:eastAsia="MS Gothic" w:hAnsi="MS Gothic"/>
              </w:rPr>
            </w:pPr>
            <w:sdt>
              <w:sdtPr>
                <w:id w:val="1699586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1737622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095A581B" w14:textId="77777777" w:rsidR="007E21AB" w:rsidRDefault="007E21AB" w:rsidP="007E21AB"/>
        </w:tc>
      </w:tr>
      <w:tr w:rsidR="007E21AB" w14:paraId="38191EB4" w14:textId="77777777" w:rsidTr="00A50F38">
        <w:tc>
          <w:tcPr>
            <w:tcW w:w="2878" w:type="dxa"/>
          </w:tcPr>
          <w:p w14:paraId="222E7D82" w14:textId="0286C86C" w:rsidR="007E21AB" w:rsidRPr="00B21FD6" w:rsidRDefault="00E33B53" w:rsidP="007E21AB">
            <w:pPr>
              <w:textAlignment w:val="baseline"/>
              <w:rPr>
                <w:rFonts w:eastAsia="Times New Roman" w:cstheme="minorHAnsi"/>
                <w:color w:val="000000"/>
              </w:rPr>
            </w:pPr>
            <w:bookmarkStart w:id="106" w:name="_Hlk66829221"/>
            <w:r>
              <w:rPr>
                <w:rFonts w:eastAsia="Times New Roman" w:cstheme="minorHAnsi"/>
                <w:color w:val="000000"/>
              </w:rPr>
              <w:t>75</w:t>
            </w:r>
            <w:r w:rsidR="007E21AB">
              <w:rPr>
                <w:rFonts w:eastAsia="Times New Roman" w:cstheme="minorHAnsi"/>
                <w:color w:val="000000"/>
              </w:rPr>
              <w:t xml:space="preserve">. </w:t>
            </w:r>
            <w:r w:rsidR="007E21AB" w:rsidRPr="00B21FD6">
              <w:rPr>
                <w:rFonts w:eastAsia="Times New Roman" w:cstheme="minorHAnsi"/>
                <w:color w:val="000000"/>
              </w:rPr>
              <w:t>The applicant does not have a history of charter revocations, non-renewals, withdrawals, or failures to open</w:t>
            </w:r>
            <w:bookmarkEnd w:id="106"/>
          </w:p>
        </w:tc>
        <w:tc>
          <w:tcPr>
            <w:tcW w:w="1977" w:type="dxa"/>
            <w:gridSpan w:val="2"/>
          </w:tcPr>
          <w:p w14:paraId="2C4F99B5" w14:textId="1CCF924C" w:rsidR="007E21AB" w:rsidRDefault="007E21AB" w:rsidP="007E21AB">
            <w:sdt>
              <w:sdtPr>
                <w:id w:val="-589236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04C86DC7" w14:textId="77777777" w:rsidR="007E21AB" w:rsidRDefault="007E21AB" w:rsidP="007E21AB">
            <w:pPr>
              <w:rPr>
                <w:rFonts w:ascii="MS Gothic" w:eastAsia="MS Gothic" w:hAnsi="MS Gothic"/>
              </w:rPr>
            </w:pPr>
            <w:sdt>
              <w:sdtPr>
                <w:id w:val="1065617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1828278A" w14:textId="77777777" w:rsidR="007E21AB" w:rsidRDefault="007E21AB" w:rsidP="007E21AB"/>
        </w:tc>
        <w:tc>
          <w:tcPr>
            <w:tcW w:w="1891" w:type="dxa"/>
            <w:gridSpan w:val="2"/>
          </w:tcPr>
          <w:p w14:paraId="57818E1B" w14:textId="77777777" w:rsidR="007E21AB" w:rsidRDefault="007E21AB" w:rsidP="007E21AB">
            <w:sdt>
              <w:sdtPr>
                <w:id w:val="-1609268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20358BC2" w14:textId="6352B984" w:rsidR="007E21AB" w:rsidRDefault="007E21AB" w:rsidP="007E21AB">
            <w:pPr>
              <w:rPr>
                <w:rFonts w:ascii="MS Gothic" w:eastAsia="MS Gothic" w:hAnsi="MS Gothic"/>
              </w:rPr>
            </w:pPr>
            <w:sdt>
              <w:sdtPr>
                <w:id w:val="-1072892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413F652C" w14:textId="77777777" w:rsidR="007E21AB" w:rsidRDefault="007E21AB" w:rsidP="007E21AB"/>
        </w:tc>
      </w:tr>
      <w:tr w:rsidR="007E21AB" w14:paraId="24ECA7BD" w14:textId="77777777" w:rsidTr="00A50F38">
        <w:tc>
          <w:tcPr>
            <w:tcW w:w="2878" w:type="dxa"/>
          </w:tcPr>
          <w:p w14:paraId="7D6ED87E" w14:textId="64FE4451" w:rsidR="007E21AB" w:rsidRPr="00534A82" w:rsidRDefault="00E33B53" w:rsidP="007E21AB">
            <w:pPr>
              <w:textAlignment w:val="baseline"/>
              <w:rPr>
                <w:rFonts w:eastAsia="Times New Roman" w:cstheme="minorHAnsi"/>
                <w:color w:val="000000"/>
              </w:rPr>
            </w:pPr>
            <w:bookmarkStart w:id="107" w:name="_Hlk66829230"/>
            <w:r>
              <w:rPr>
                <w:rFonts w:eastAsia="Times New Roman" w:cstheme="minorHAnsi"/>
                <w:color w:val="000000"/>
              </w:rPr>
              <w:t>76</w:t>
            </w:r>
            <w:r w:rsidR="007E21AB" w:rsidRPr="00AF3CF5">
              <w:rPr>
                <w:rFonts w:eastAsia="Times New Roman" w:cstheme="minorHAnsi"/>
                <w:color w:val="000000"/>
              </w:rPr>
              <w:t>. If the applicant is partnering with a</w:t>
            </w:r>
            <w:r w:rsidR="007E21AB" w:rsidRPr="00534A82">
              <w:rPr>
                <w:rFonts w:eastAsia="Times New Roman" w:cstheme="minorHAnsi"/>
                <w:color w:val="000000"/>
              </w:rPr>
              <w:t>n F rated campus, the applicant has:</w:t>
            </w:r>
          </w:p>
          <w:p w14:paraId="6F26E4C2"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534A82">
              <w:rPr>
                <w:rFonts w:asciiTheme="minorHAnsi" w:hAnsiTheme="minorHAnsi" w:cstheme="minorHAnsi"/>
                <w:color w:val="000000"/>
                <w:sz w:val="22"/>
                <w:szCs w:val="22"/>
              </w:rPr>
              <w:t xml:space="preserve">Been in existence for at least three years prior to </w:t>
            </w:r>
            <w:r w:rsidRPr="00283C27">
              <w:rPr>
                <w:rFonts w:asciiTheme="minorHAnsi" w:hAnsiTheme="minorHAnsi" w:cstheme="minorHAnsi"/>
                <w:color w:val="000000"/>
                <w:sz w:val="22"/>
                <w:szCs w:val="22"/>
              </w:rPr>
              <w:t>undertaking the m</w:t>
            </w:r>
            <w:r w:rsidRPr="003D785B">
              <w:rPr>
                <w:rFonts w:asciiTheme="minorHAnsi" w:hAnsiTheme="minorHAnsi" w:cstheme="minorHAnsi"/>
                <w:color w:val="000000"/>
                <w:sz w:val="22"/>
                <w:szCs w:val="22"/>
              </w:rPr>
              <w:t>anagement of the district campus</w:t>
            </w:r>
          </w:p>
          <w:p w14:paraId="6848B257" w14:textId="77777777" w:rsidR="007E21AB" w:rsidRPr="003D785B" w:rsidRDefault="007E21AB" w:rsidP="007E21AB">
            <w:pPr>
              <w:pStyle w:val="NormalWeb"/>
              <w:numPr>
                <w:ilvl w:val="0"/>
                <w:numId w:val="13"/>
              </w:numPr>
              <w:spacing w:before="0" w:beforeAutospacing="0" w:after="0" w:afterAutospacing="0"/>
              <w:textAlignment w:val="baseline"/>
              <w:rPr>
                <w:rFonts w:asciiTheme="minorHAnsi" w:hAnsiTheme="minorHAnsi" w:cstheme="minorHAnsi"/>
                <w:color w:val="000000"/>
                <w:sz w:val="22"/>
                <w:szCs w:val="22"/>
              </w:rPr>
            </w:pPr>
            <w:r w:rsidRPr="003D785B">
              <w:rPr>
                <w:rFonts w:asciiTheme="minorHAnsi" w:hAnsiTheme="minorHAnsi" w:cstheme="minorHAnsi"/>
                <w:color w:val="000000"/>
                <w:sz w:val="22"/>
                <w:szCs w:val="22"/>
              </w:rPr>
              <w:t>Managed multiple campuses for multiple years</w:t>
            </w:r>
          </w:p>
          <w:p w14:paraId="79DF3F68" w14:textId="7711286C" w:rsidR="007E21AB" w:rsidRPr="00967F37" w:rsidRDefault="007E21AB" w:rsidP="007E21AB">
            <w:pPr>
              <w:pStyle w:val="NormalWeb"/>
              <w:numPr>
                <w:ilvl w:val="0"/>
                <w:numId w:val="13"/>
              </w:numPr>
              <w:spacing w:before="0" w:beforeAutospacing="0" w:after="0" w:afterAutospacing="0"/>
              <w:textAlignment w:val="baseline"/>
              <w:rPr>
                <w:rFonts w:cstheme="minorHAnsi"/>
                <w:color w:val="000000"/>
              </w:rPr>
            </w:pPr>
            <w:r w:rsidRPr="00967F37">
              <w:rPr>
                <w:rFonts w:asciiTheme="minorHAnsi" w:hAnsiTheme="minorHAnsi" w:cstheme="minorHAnsi"/>
                <w:color w:val="000000"/>
                <w:sz w:val="22"/>
                <w:szCs w:val="22"/>
              </w:rPr>
              <w:t>Has a track record of managing campuses to academic success or has significantly improved the academic performance of the campuses</w:t>
            </w:r>
            <w:bookmarkEnd w:id="107"/>
          </w:p>
        </w:tc>
        <w:tc>
          <w:tcPr>
            <w:tcW w:w="1977" w:type="dxa"/>
            <w:gridSpan w:val="2"/>
          </w:tcPr>
          <w:p w14:paraId="0490717F" w14:textId="77777777" w:rsidR="007E21AB" w:rsidRDefault="007E21AB" w:rsidP="007E21AB"/>
        </w:tc>
        <w:tc>
          <w:tcPr>
            <w:tcW w:w="3779" w:type="dxa"/>
            <w:gridSpan w:val="2"/>
          </w:tcPr>
          <w:p w14:paraId="345EBA3A" w14:textId="77777777" w:rsidR="007E21AB" w:rsidRDefault="007E21AB" w:rsidP="007E21AB"/>
        </w:tc>
        <w:tc>
          <w:tcPr>
            <w:tcW w:w="1891" w:type="dxa"/>
            <w:gridSpan w:val="2"/>
          </w:tcPr>
          <w:p w14:paraId="311B198A" w14:textId="77777777" w:rsidR="007E21AB" w:rsidRDefault="007E21AB" w:rsidP="007E21AB"/>
        </w:tc>
        <w:tc>
          <w:tcPr>
            <w:tcW w:w="3865" w:type="dxa"/>
            <w:gridSpan w:val="2"/>
          </w:tcPr>
          <w:p w14:paraId="77AF8E22" w14:textId="77777777" w:rsidR="007E21AB" w:rsidRDefault="007E21AB" w:rsidP="007E21AB"/>
        </w:tc>
      </w:tr>
      <w:tr w:rsidR="007E21AB" w:rsidRPr="000D5284" w14:paraId="7D11A183" w14:textId="77777777" w:rsidTr="00A50F38">
        <w:tc>
          <w:tcPr>
            <w:tcW w:w="5756" w:type="dxa"/>
            <w:gridSpan w:val="4"/>
            <w:shd w:val="clear" w:color="auto" w:fill="D9D9D9" w:themeFill="background1" w:themeFillShade="D9"/>
          </w:tcPr>
          <w:p w14:paraId="6D4072FE" w14:textId="2F47AC92" w:rsidR="007E21AB" w:rsidRPr="000D5284" w:rsidRDefault="007E21AB" w:rsidP="007E21AB">
            <w:pPr>
              <w:rPr>
                <w:b/>
                <w:bCs/>
                <w:sz w:val="24"/>
                <w:szCs w:val="24"/>
              </w:rPr>
            </w:pPr>
            <w:bookmarkStart w:id="108" w:name="_Hlk66829342"/>
            <w:r>
              <w:rPr>
                <w:b/>
                <w:bCs/>
                <w:sz w:val="24"/>
                <w:szCs w:val="24"/>
              </w:rPr>
              <w:t>R. If applicable, the applicant provided a clear Education Service Provider (ESP) or Charter Management Organization (CMO) plan</w:t>
            </w:r>
            <w:bookmarkEnd w:id="108"/>
          </w:p>
        </w:tc>
        <w:tc>
          <w:tcPr>
            <w:tcW w:w="2878" w:type="dxa"/>
            <w:shd w:val="clear" w:color="auto" w:fill="D9D9D9" w:themeFill="background1" w:themeFillShade="D9"/>
          </w:tcPr>
          <w:p w14:paraId="5C886F29" w14:textId="77777777" w:rsidR="007E21AB" w:rsidRPr="000D5284" w:rsidRDefault="007E21AB" w:rsidP="007E21AB">
            <w:pPr>
              <w:jc w:val="center"/>
              <w:rPr>
                <w:b/>
                <w:bCs/>
                <w:sz w:val="24"/>
                <w:szCs w:val="24"/>
              </w:rPr>
            </w:pPr>
            <w:r w:rsidRPr="000D5284">
              <w:rPr>
                <w:b/>
                <w:bCs/>
                <w:sz w:val="24"/>
                <w:szCs w:val="24"/>
              </w:rPr>
              <w:t xml:space="preserve">Meets </w:t>
            </w:r>
            <w:sdt>
              <w:sdtPr>
                <w:rPr>
                  <w:b/>
                  <w:bCs/>
                  <w:sz w:val="24"/>
                  <w:szCs w:val="24"/>
                </w:rPr>
                <w:id w:val="-77617131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3"/>
            <w:shd w:val="clear" w:color="auto" w:fill="D9D9D9" w:themeFill="background1" w:themeFillShade="D9"/>
          </w:tcPr>
          <w:p w14:paraId="791D5F84" w14:textId="77777777" w:rsidR="007E21AB" w:rsidRPr="000D5284" w:rsidRDefault="007E21AB" w:rsidP="007E21AB">
            <w:pPr>
              <w:jc w:val="center"/>
              <w:rPr>
                <w:b/>
                <w:bCs/>
                <w:sz w:val="24"/>
                <w:szCs w:val="24"/>
              </w:rPr>
            </w:pPr>
            <w:r w:rsidRPr="000D5284">
              <w:rPr>
                <w:b/>
                <w:bCs/>
                <w:sz w:val="24"/>
                <w:szCs w:val="24"/>
              </w:rPr>
              <w:t xml:space="preserve">Partially Meets </w:t>
            </w:r>
            <w:sdt>
              <w:sdtPr>
                <w:rPr>
                  <w:b/>
                  <w:bCs/>
                  <w:sz w:val="24"/>
                  <w:szCs w:val="24"/>
                </w:rPr>
                <w:id w:val="-97729669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76E6532B" w14:textId="77777777" w:rsidR="007E21AB" w:rsidRPr="000D5284" w:rsidRDefault="007E21AB" w:rsidP="007E21AB">
            <w:pPr>
              <w:jc w:val="center"/>
              <w:rPr>
                <w:b/>
                <w:bCs/>
                <w:sz w:val="24"/>
                <w:szCs w:val="24"/>
              </w:rPr>
            </w:pPr>
            <w:r w:rsidRPr="000D5284">
              <w:rPr>
                <w:b/>
                <w:bCs/>
                <w:sz w:val="24"/>
                <w:szCs w:val="24"/>
              </w:rPr>
              <w:t xml:space="preserve">Does Not Meet </w:t>
            </w:r>
            <w:sdt>
              <w:sdtPr>
                <w:rPr>
                  <w:b/>
                  <w:bCs/>
                  <w:sz w:val="24"/>
                  <w:szCs w:val="24"/>
                </w:rPr>
                <w:id w:val="-1252112968"/>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7E21AB" w:rsidRPr="000D5284" w14:paraId="0E8348DC" w14:textId="77777777" w:rsidTr="000C3079">
        <w:tc>
          <w:tcPr>
            <w:tcW w:w="2878" w:type="dxa"/>
            <w:vMerge w:val="restart"/>
            <w:shd w:val="clear" w:color="auto" w:fill="F2F2F2" w:themeFill="background1" w:themeFillShade="F2"/>
            <w:vAlign w:val="center"/>
          </w:tcPr>
          <w:p w14:paraId="286E1966" w14:textId="77777777" w:rsidR="007E21AB" w:rsidRPr="000D5284" w:rsidRDefault="007E21AB" w:rsidP="007E21AB">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22D12CCE" w14:textId="77777777" w:rsidR="007E21AB" w:rsidRPr="000D5284" w:rsidRDefault="007E21AB" w:rsidP="007E21AB">
            <w:pPr>
              <w:jc w:val="center"/>
              <w:rPr>
                <w:b/>
                <w:bCs/>
                <w:sz w:val="24"/>
                <w:szCs w:val="24"/>
              </w:rPr>
            </w:pPr>
            <w:r w:rsidRPr="000D5284">
              <w:rPr>
                <w:b/>
                <w:bCs/>
                <w:sz w:val="24"/>
                <w:szCs w:val="24"/>
              </w:rPr>
              <w:t>Initial Review</w:t>
            </w:r>
          </w:p>
        </w:tc>
        <w:tc>
          <w:tcPr>
            <w:tcW w:w="5756" w:type="dxa"/>
            <w:gridSpan w:val="4"/>
            <w:shd w:val="clear" w:color="auto" w:fill="F2F2F2" w:themeFill="background1" w:themeFillShade="F2"/>
          </w:tcPr>
          <w:p w14:paraId="4DB0B101" w14:textId="77777777" w:rsidR="007E21AB" w:rsidRPr="000D5284" w:rsidRDefault="007E21AB" w:rsidP="007E21AB">
            <w:pPr>
              <w:jc w:val="center"/>
              <w:rPr>
                <w:b/>
                <w:bCs/>
                <w:sz w:val="24"/>
                <w:szCs w:val="24"/>
              </w:rPr>
            </w:pPr>
            <w:r w:rsidRPr="000D5284">
              <w:rPr>
                <w:b/>
                <w:bCs/>
                <w:sz w:val="24"/>
                <w:szCs w:val="24"/>
              </w:rPr>
              <w:t>After Capacity Interview</w:t>
            </w:r>
          </w:p>
        </w:tc>
      </w:tr>
      <w:tr w:rsidR="007E21AB" w:rsidRPr="000D5284" w14:paraId="6EB0495D" w14:textId="77777777" w:rsidTr="000C3079">
        <w:tc>
          <w:tcPr>
            <w:tcW w:w="2878" w:type="dxa"/>
            <w:vMerge/>
            <w:shd w:val="clear" w:color="auto" w:fill="F2F2F2" w:themeFill="background1" w:themeFillShade="F2"/>
          </w:tcPr>
          <w:p w14:paraId="5D8EDD10" w14:textId="77777777" w:rsidR="007E21AB" w:rsidRDefault="007E21AB" w:rsidP="007E21AB"/>
        </w:tc>
        <w:tc>
          <w:tcPr>
            <w:tcW w:w="1977" w:type="dxa"/>
            <w:gridSpan w:val="2"/>
            <w:shd w:val="clear" w:color="auto" w:fill="F2F2F2" w:themeFill="background1" w:themeFillShade="F2"/>
          </w:tcPr>
          <w:p w14:paraId="4CC3910B" w14:textId="77777777" w:rsidR="007E21AB" w:rsidRPr="000D5284" w:rsidRDefault="007E21AB" w:rsidP="007E21AB">
            <w:pPr>
              <w:jc w:val="center"/>
              <w:rPr>
                <w:b/>
                <w:bCs/>
              </w:rPr>
            </w:pPr>
            <w:r w:rsidRPr="000D5284">
              <w:rPr>
                <w:b/>
                <w:bCs/>
              </w:rPr>
              <w:t>Score</w:t>
            </w:r>
          </w:p>
        </w:tc>
        <w:tc>
          <w:tcPr>
            <w:tcW w:w="3779" w:type="dxa"/>
            <w:gridSpan w:val="2"/>
            <w:shd w:val="clear" w:color="auto" w:fill="F2F2F2" w:themeFill="background1" w:themeFillShade="F2"/>
          </w:tcPr>
          <w:p w14:paraId="05A031DC" w14:textId="0B941D47" w:rsidR="007E21AB" w:rsidRPr="000D5284" w:rsidRDefault="007E21AB" w:rsidP="007E21AB">
            <w:pPr>
              <w:jc w:val="center"/>
              <w:rPr>
                <w:b/>
                <w:bCs/>
              </w:rPr>
            </w:pPr>
            <w:r>
              <w:rPr>
                <w:b/>
                <w:bCs/>
              </w:rPr>
              <w:t>Areas for follow up in capacity interview</w:t>
            </w:r>
          </w:p>
        </w:tc>
        <w:tc>
          <w:tcPr>
            <w:tcW w:w="1891" w:type="dxa"/>
            <w:gridSpan w:val="2"/>
            <w:shd w:val="clear" w:color="auto" w:fill="F2F2F2" w:themeFill="background1" w:themeFillShade="F2"/>
          </w:tcPr>
          <w:p w14:paraId="6DA576BF" w14:textId="77777777" w:rsidR="007E21AB" w:rsidRPr="000D5284" w:rsidRDefault="007E21AB" w:rsidP="007E21AB">
            <w:pPr>
              <w:jc w:val="center"/>
              <w:rPr>
                <w:b/>
                <w:bCs/>
              </w:rPr>
            </w:pPr>
            <w:r w:rsidRPr="000D5284">
              <w:rPr>
                <w:b/>
                <w:bCs/>
              </w:rPr>
              <w:t>Score</w:t>
            </w:r>
          </w:p>
        </w:tc>
        <w:tc>
          <w:tcPr>
            <w:tcW w:w="3865" w:type="dxa"/>
            <w:gridSpan w:val="2"/>
            <w:shd w:val="clear" w:color="auto" w:fill="F2F2F2" w:themeFill="background1" w:themeFillShade="F2"/>
          </w:tcPr>
          <w:p w14:paraId="7FC97591" w14:textId="1D9810E1" w:rsidR="007E21AB" w:rsidRPr="000D5284" w:rsidRDefault="007E21AB" w:rsidP="007E21AB">
            <w:pPr>
              <w:jc w:val="center"/>
              <w:rPr>
                <w:b/>
                <w:bCs/>
              </w:rPr>
            </w:pPr>
            <w:r>
              <w:rPr>
                <w:b/>
                <w:bCs/>
              </w:rPr>
              <w:t>Comments/Evidence for Final Recommendation</w:t>
            </w:r>
          </w:p>
        </w:tc>
      </w:tr>
      <w:tr w:rsidR="007E21AB" w14:paraId="6A702558" w14:textId="77777777" w:rsidTr="000C3079">
        <w:tc>
          <w:tcPr>
            <w:tcW w:w="2878" w:type="dxa"/>
          </w:tcPr>
          <w:p w14:paraId="05CFC728" w14:textId="37F8E36C" w:rsidR="007E21AB" w:rsidRPr="00B21FD6" w:rsidRDefault="00E33B53" w:rsidP="007E21AB">
            <w:pPr>
              <w:textAlignment w:val="baseline"/>
              <w:rPr>
                <w:rFonts w:eastAsia="Times New Roman" w:cstheme="minorHAnsi"/>
                <w:color w:val="000000"/>
              </w:rPr>
            </w:pPr>
            <w:bookmarkStart w:id="109" w:name="_Hlk66829369"/>
            <w:r>
              <w:rPr>
                <w:rFonts w:eastAsia="Times New Roman" w:cstheme="minorHAnsi"/>
                <w:color w:val="000000"/>
              </w:rPr>
              <w:t>77</w:t>
            </w:r>
            <w:r w:rsidR="007E21AB">
              <w:rPr>
                <w:rFonts w:eastAsia="Times New Roman" w:cstheme="minorHAnsi"/>
                <w:color w:val="000000"/>
              </w:rPr>
              <w:t>. T</w:t>
            </w:r>
            <w:r w:rsidR="007E21AB" w:rsidRPr="00B21FD6">
              <w:rPr>
                <w:rFonts w:eastAsia="Times New Roman" w:cstheme="minorHAnsi"/>
                <w:color w:val="000000"/>
              </w:rPr>
              <w:t xml:space="preserve">he </w:t>
            </w:r>
            <w:r w:rsidR="007E21AB">
              <w:rPr>
                <w:rFonts w:eastAsia="Times New Roman" w:cstheme="minorHAnsi"/>
                <w:color w:val="000000"/>
              </w:rPr>
              <w:t>m</w:t>
            </w:r>
            <w:r w:rsidR="007E21AB" w:rsidRPr="00B21FD6">
              <w:rPr>
                <w:rFonts w:eastAsia="Times New Roman" w:cstheme="minorHAnsi"/>
                <w:color w:val="000000"/>
              </w:rPr>
              <w:t xml:space="preserve">anagement </w:t>
            </w:r>
            <w:r w:rsidR="007E21AB">
              <w:rPr>
                <w:rFonts w:eastAsia="Times New Roman" w:cstheme="minorHAnsi"/>
                <w:color w:val="000000"/>
              </w:rPr>
              <w:t>a</w:t>
            </w:r>
            <w:r w:rsidR="007E21AB" w:rsidRPr="00B21FD6">
              <w:rPr>
                <w:rFonts w:eastAsia="Times New Roman" w:cstheme="minorHAnsi"/>
                <w:color w:val="000000"/>
              </w:rPr>
              <w:t>greement between the ESP</w:t>
            </w:r>
            <w:r w:rsidR="007E21AB">
              <w:rPr>
                <w:rFonts w:eastAsia="Times New Roman" w:cstheme="minorHAnsi"/>
                <w:color w:val="000000"/>
              </w:rPr>
              <w:t xml:space="preserve"> </w:t>
            </w:r>
            <w:r w:rsidR="007E21AB">
              <w:rPr>
                <w:rFonts w:eastAsia="Times New Roman" w:cstheme="minorHAnsi"/>
                <w:color w:val="000000"/>
              </w:rPr>
              <w:lastRenderedPageBreak/>
              <w:t>or CMO</w:t>
            </w:r>
            <w:r w:rsidR="007E21AB" w:rsidRPr="00B21FD6">
              <w:rPr>
                <w:rFonts w:eastAsia="Times New Roman" w:cstheme="minorHAnsi"/>
                <w:color w:val="000000"/>
              </w:rPr>
              <w:t xml:space="preserve"> and the applicant organization includes:</w:t>
            </w:r>
          </w:p>
          <w:p w14:paraId="0F17EC00" w14:textId="44E87D1F"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roles and responsibilities of the ESP</w:t>
            </w:r>
            <w:r>
              <w:rPr>
                <w:rFonts w:eastAsia="Times New Roman" w:cstheme="minorHAnsi"/>
                <w:color w:val="000000"/>
              </w:rPr>
              <w:t xml:space="preserve"> or CMO</w:t>
            </w:r>
          </w:p>
          <w:p w14:paraId="23C584C2" w14:textId="34B7F7E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scope of services and costs of all resources to be provided by the ESP</w:t>
            </w:r>
            <w:r>
              <w:rPr>
                <w:rFonts w:eastAsia="Times New Roman" w:cstheme="minorHAnsi"/>
                <w:color w:val="000000"/>
              </w:rPr>
              <w:t xml:space="preserve"> or CMO</w:t>
            </w:r>
          </w:p>
          <w:p w14:paraId="6B82C843" w14:textId="5362DCD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oversight and evaluation methods that the board will use to oversee the ESP</w:t>
            </w:r>
            <w:r>
              <w:rPr>
                <w:rFonts w:eastAsia="Times New Roman" w:cstheme="minorHAnsi"/>
                <w:color w:val="000000"/>
              </w:rPr>
              <w:t xml:space="preserve"> or CMO</w:t>
            </w:r>
            <w:r w:rsidRPr="00B21FD6">
              <w:rPr>
                <w:rFonts w:eastAsia="Times New Roman" w:cstheme="minorHAnsi"/>
                <w:color w:val="000000"/>
              </w:rPr>
              <w:t>, including schoolwide and student achievement results which the management organization is responsible for achieving, and a description of how often, and in what ways, the board will review and evaluate the ESP’s</w:t>
            </w:r>
            <w:r>
              <w:rPr>
                <w:rFonts w:eastAsia="Times New Roman" w:cstheme="minorHAnsi"/>
                <w:color w:val="000000"/>
              </w:rPr>
              <w:t xml:space="preserve"> or CMO’s</w:t>
            </w:r>
            <w:r w:rsidRPr="00B21FD6">
              <w:rPr>
                <w:rFonts w:eastAsia="Times New Roman" w:cstheme="minorHAnsi"/>
                <w:color w:val="000000"/>
              </w:rPr>
              <w:t xml:space="preserve"> progress toward achieving agreed-upon goals</w:t>
            </w:r>
          </w:p>
          <w:p w14:paraId="13499E9D" w14:textId="0A97274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conditions, standards, and procedures for board intervention if the management organization’s performance is deemed unsatisfactory</w:t>
            </w:r>
          </w:p>
          <w:p w14:paraId="0A56B2A6" w14:textId="370B3D73"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lastRenderedPageBreak/>
              <w:t>a</w:t>
            </w:r>
            <w:r w:rsidRPr="00B21FD6">
              <w:rPr>
                <w:rFonts w:eastAsia="Times New Roman" w:cstheme="minorHAnsi"/>
                <w:color w:val="000000"/>
              </w:rPr>
              <w:t xml:space="preserve"> detailed explanation of the compensation structure, including clear identification of all fees to be paid to the ESP </w:t>
            </w:r>
            <w:r>
              <w:rPr>
                <w:rFonts w:eastAsia="Times New Roman" w:cstheme="minorHAnsi"/>
                <w:color w:val="000000"/>
              </w:rPr>
              <w:t xml:space="preserve">or CMO </w:t>
            </w:r>
            <w:r w:rsidRPr="00B21FD6">
              <w:rPr>
                <w:rFonts w:eastAsia="Times New Roman" w:cstheme="minorHAnsi"/>
                <w:color w:val="000000"/>
              </w:rPr>
              <w:t>and the schedule on which the ESP</w:t>
            </w:r>
            <w:r>
              <w:rPr>
                <w:rFonts w:eastAsia="Times New Roman" w:cstheme="minorHAnsi"/>
                <w:color w:val="000000"/>
              </w:rPr>
              <w:t xml:space="preserve"> or CMO</w:t>
            </w:r>
            <w:r w:rsidRPr="00B21FD6">
              <w:rPr>
                <w:rFonts w:eastAsia="Times New Roman" w:cstheme="minorHAnsi"/>
                <w:color w:val="000000"/>
              </w:rPr>
              <w:t xml:space="preserve"> will receive compensation</w:t>
            </w:r>
          </w:p>
          <w:p w14:paraId="3B1033F7" w14:textId="0B479237"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explanation of the financial responsibilities of the ESP</w:t>
            </w:r>
            <w:r>
              <w:rPr>
                <w:rFonts w:eastAsia="Times New Roman" w:cstheme="minorHAnsi"/>
                <w:color w:val="000000"/>
              </w:rPr>
              <w:t xml:space="preserve"> or CMO</w:t>
            </w:r>
            <w:r w:rsidRPr="00B21FD6">
              <w:rPr>
                <w:rFonts w:eastAsia="Times New Roman" w:cstheme="minorHAnsi"/>
                <w:color w:val="000000"/>
              </w:rPr>
              <w:t>, including the ownership of items purchased with public funds, including which operating and capital expenditures each party will be responsible for assuming, what types of spending decisions the ESP</w:t>
            </w:r>
            <w:r>
              <w:rPr>
                <w:rFonts w:eastAsia="Times New Roman" w:cstheme="minorHAnsi"/>
                <w:color w:val="000000"/>
              </w:rPr>
              <w:t xml:space="preserve"> or CMO</w:t>
            </w:r>
            <w:r w:rsidRPr="00B21FD6">
              <w:rPr>
                <w:rFonts w:eastAsia="Times New Roman" w:cstheme="minorHAnsi"/>
                <w:color w:val="000000"/>
              </w:rPr>
              <w:t xml:space="preserve"> can make without obtaining board approval, and what reports</w:t>
            </w:r>
            <w:r>
              <w:rPr>
                <w:rFonts w:eastAsia="Times New Roman" w:cstheme="minorHAnsi"/>
                <w:color w:val="000000"/>
              </w:rPr>
              <w:t xml:space="preserve"> the</w:t>
            </w:r>
            <w:r w:rsidRPr="00B21FD6">
              <w:rPr>
                <w:rFonts w:eastAsia="Times New Roman" w:cstheme="minorHAnsi"/>
                <w:color w:val="000000"/>
              </w:rPr>
              <w:t xml:space="preserve"> ESP</w:t>
            </w:r>
            <w:r>
              <w:rPr>
                <w:rFonts w:eastAsia="Times New Roman" w:cstheme="minorHAnsi"/>
                <w:color w:val="000000"/>
              </w:rPr>
              <w:t xml:space="preserve"> or CMO</w:t>
            </w:r>
            <w:r w:rsidRPr="00B21FD6">
              <w:rPr>
                <w:rFonts w:eastAsia="Times New Roman" w:cstheme="minorHAnsi"/>
                <w:color w:val="000000"/>
              </w:rPr>
              <w:t xml:space="preserve"> </w:t>
            </w:r>
            <w:r>
              <w:rPr>
                <w:rFonts w:eastAsia="Times New Roman" w:cstheme="minorHAnsi"/>
                <w:color w:val="000000"/>
              </w:rPr>
              <w:t xml:space="preserve">will </w:t>
            </w:r>
            <w:r w:rsidRPr="00B21FD6">
              <w:rPr>
                <w:rFonts w:eastAsia="Times New Roman" w:cstheme="minorHAnsi"/>
                <w:color w:val="000000"/>
              </w:rPr>
              <w:t>submit to the board on financial performance and on what schedule</w:t>
            </w:r>
          </w:p>
          <w:p w14:paraId="77A66444" w14:textId="197385ED"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duration, renewal, and termination of the management agreement, including how often the management agreement may be renewed, the conditions that both the ESP</w:t>
            </w:r>
            <w:r>
              <w:rPr>
                <w:rFonts w:eastAsia="Times New Roman" w:cstheme="minorHAnsi"/>
                <w:color w:val="000000"/>
              </w:rPr>
              <w:t xml:space="preserve"> or CMO</w:t>
            </w:r>
            <w:r w:rsidRPr="00B21FD6">
              <w:rPr>
                <w:rFonts w:eastAsia="Times New Roman" w:cstheme="minorHAnsi"/>
                <w:color w:val="000000"/>
              </w:rPr>
              <w:t xml:space="preserve"> and the school must satisfy for </w:t>
            </w:r>
            <w:r w:rsidRPr="00B21FD6">
              <w:rPr>
                <w:rFonts w:eastAsia="Times New Roman" w:cstheme="minorHAnsi"/>
                <w:color w:val="000000"/>
              </w:rPr>
              <w:lastRenderedPageBreak/>
              <w:t>the management agreement to be renewed, and the procedures for determining whether the management agreement will be renewed</w:t>
            </w:r>
          </w:p>
          <w:p w14:paraId="4561873A" w14:textId="018B5BB6"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 xml:space="preserve"> detailed description of the grounds for which the ESP</w:t>
            </w:r>
            <w:r>
              <w:rPr>
                <w:rFonts w:eastAsia="Times New Roman" w:cstheme="minorHAnsi"/>
                <w:color w:val="000000"/>
              </w:rPr>
              <w:t>/CMO</w:t>
            </w:r>
            <w:r w:rsidRPr="00B21FD6">
              <w:rPr>
                <w:rFonts w:eastAsia="Times New Roman" w:cstheme="minorHAnsi"/>
                <w:color w:val="000000"/>
              </w:rPr>
              <w:t xml:space="preserve"> or the school can terminate the management agreement for cause, including provisions for notice to the other party and any conditions under which either party may terminate the management agreement without cause</w:t>
            </w:r>
          </w:p>
          <w:p w14:paraId="0599C0DA" w14:textId="7BF2A118"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n explanation and justification of any indemnification provisions in the event of default or breach by either party</w:t>
            </w:r>
            <w:bookmarkEnd w:id="109"/>
          </w:p>
        </w:tc>
        <w:tc>
          <w:tcPr>
            <w:tcW w:w="1977" w:type="dxa"/>
            <w:gridSpan w:val="2"/>
          </w:tcPr>
          <w:p w14:paraId="76881CCB" w14:textId="77777777" w:rsidR="007E21AB" w:rsidRDefault="007E21AB" w:rsidP="007E21AB">
            <w:sdt>
              <w:sdtPr>
                <w:id w:val="-3784666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5EC5A163" w14:textId="77777777" w:rsidR="007E21AB" w:rsidRDefault="007E21AB" w:rsidP="007E21AB">
            <w:sdt>
              <w:sdtPr>
                <w:id w:val="-605727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5ECD46BA" w14:textId="77777777" w:rsidR="007E21AB" w:rsidRDefault="007E21AB" w:rsidP="007E21AB">
            <w:pPr>
              <w:rPr>
                <w:rFonts w:ascii="MS Gothic" w:eastAsia="MS Gothic" w:hAnsi="MS Gothic"/>
              </w:rPr>
            </w:pPr>
            <w:sdt>
              <w:sdtPr>
                <w:id w:val="2079389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041F3FC4" w14:textId="3A6D38E9" w:rsidR="007E21AB" w:rsidRDefault="007E21AB" w:rsidP="007E21AB"/>
        </w:tc>
        <w:tc>
          <w:tcPr>
            <w:tcW w:w="1891" w:type="dxa"/>
            <w:gridSpan w:val="2"/>
          </w:tcPr>
          <w:p w14:paraId="3DDDEEC9" w14:textId="77777777" w:rsidR="007E21AB" w:rsidRDefault="007E21AB" w:rsidP="007E21AB">
            <w:sdt>
              <w:sdtPr>
                <w:id w:val="14451098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061E71C9" w14:textId="77777777" w:rsidR="007E21AB" w:rsidRDefault="007E21AB" w:rsidP="007E21AB">
            <w:pPr>
              <w:rPr>
                <w:rFonts w:ascii="MS Gothic" w:eastAsia="MS Gothic" w:hAnsi="MS Gothic"/>
              </w:rPr>
            </w:pPr>
            <w:sdt>
              <w:sdtPr>
                <w:id w:val="-5544668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 </w:t>
            </w:r>
            <w:sdt>
              <w:sdtPr>
                <w:id w:val="-9447639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58FFDA8C" w14:textId="77777777" w:rsidR="007E21AB" w:rsidRDefault="007E21AB" w:rsidP="007E21AB"/>
        </w:tc>
      </w:tr>
      <w:tr w:rsidR="007E21AB" w14:paraId="51CC6071" w14:textId="77777777" w:rsidTr="000C3079">
        <w:tc>
          <w:tcPr>
            <w:tcW w:w="2878" w:type="dxa"/>
          </w:tcPr>
          <w:p w14:paraId="2BEC781C" w14:textId="2C8D4A62" w:rsidR="007E21AB" w:rsidRDefault="00E33B53" w:rsidP="007E21AB">
            <w:pPr>
              <w:textAlignment w:val="baseline"/>
              <w:rPr>
                <w:rFonts w:eastAsia="Times New Roman" w:cstheme="minorHAnsi"/>
                <w:color w:val="000000"/>
              </w:rPr>
            </w:pPr>
            <w:bookmarkStart w:id="110" w:name="_Hlk66829435"/>
            <w:r>
              <w:rPr>
                <w:rFonts w:eastAsia="Times New Roman" w:cstheme="minorHAnsi"/>
                <w:color w:val="000000"/>
              </w:rPr>
              <w:lastRenderedPageBreak/>
              <w:t>78</w:t>
            </w:r>
            <w:r w:rsidR="007E21AB">
              <w:rPr>
                <w:rFonts w:eastAsia="Times New Roman" w:cstheme="minorHAnsi"/>
                <w:color w:val="000000"/>
              </w:rPr>
              <w:t xml:space="preserve">. </w:t>
            </w:r>
            <w:r w:rsidR="007E21AB" w:rsidRPr="00B21FD6">
              <w:rPr>
                <w:rFonts w:eastAsia="Times New Roman" w:cstheme="minorHAnsi"/>
                <w:color w:val="000000"/>
              </w:rPr>
              <w:t>The applicant included a plan for the operation of the school in the case that the management agreement is terminated that includes how this plan would be enforced and carried out </w:t>
            </w:r>
            <w:bookmarkEnd w:id="110"/>
          </w:p>
        </w:tc>
        <w:tc>
          <w:tcPr>
            <w:tcW w:w="1977" w:type="dxa"/>
            <w:gridSpan w:val="2"/>
          </w:tcPr>
          <w:p w14:paraId="285589FF" w14:textId="77777777" w:rsidR="007E21AB" w:rsidRDefault="007E21AB" w:rsidP="007E21AB">
            <w:sdt>
              <w:sdtPr>
                <w:id w:val="-9867809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49BCCEE" w14:textId="77777777" w:rsidR="007E21AB" w:rsidRDefault="007E21AB" w:rsidP="007E21AB">
            <w:sdt>
              <w:sdtPr>
                <w:id w:val="-15854497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29C885D1" w14:textId="1811C9BD" w:rsidR="007E21AB" w:rsidRDefault="007E21AB" w:rsidP="007E21AB">
            <w:pPr>
              <w:rPr>
                <w:rFonts w:ascii="MS Gothic" w:eastAsia="MS Gothic" w:hAnsi="MS Gothic"/>
              </w:rPr>
            </w:pPr>
            <w:sdt>
              <w:sdtPr>
                <w:id w:val="1020208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0CC26CE2" w14:textId="77777777" w:rsidR="007E21AB" w:rsidRDefault="007E21AB" w:rsidP="007E21AB"/>
        </w:tc>
        <w:tc>
          <w:tcPr>
            <w:tcW w:w="1891" w:type="dxa"/>
            <w:gridSpan w:val="2"/>
          </w:tcPr>
          <w:p w14:paraId="4E0523B8" w14:textId="77777777" w:rsidR="007E21AB" w:rsidRDefault="007E21AB" w:rsidP="007E21AB">
            <w:sdt>
              <w:sdtPr>
                <w:id w:val="-85385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36381945" w14:textId="77777777" w:rsidR="007E21AB" w:rsidRDefault="007E21AB" w:rsidP="007E21AB">
            <w:sdt>
              <w:sdtPr>
                <w:id w:val="-5681849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19D7D84B" w14:textId="212E3439" w:rsidR="007E21AB" w:rsidRDefault="007E21AB" w:rsidP="007E21AB">
            <w:pPr>
              <w:rPr>
                <w:rFonts w:ascii="MS Gothic" w:eastAsia="MS Gothic" w:hAnsi="MS Gothic"/>
              </w:rPr>
            </w:pPr>
            <w:sdt>
              <w:sdtPr>
                <w:id w:val="-1268923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089185F3" w14:textId="77777777" w:rsidR="007E21AB" w:rsidRDefault="007E21AB" w:rsidP="007E21AB"/>
        </w:tc>
      </w:tr>
      <w:tr w:rsidR="007E21AB" w14:paraId="1B6160A0" w14:textId="77777777" w:rsidTr="000C3079">
        <w:tc>
          <w:tcPr>
            <w:tcW w:w="2878" w:type="dxa"/>
          </w:tcPr>
          <w:p w14:paraId="3270A182" w14:textId="6C37C682" w:rsidR="007E21AB" w:rsidRPr="00B21FD6" w:rsidRDefault="00E33B53" w:rsidP="007E21AB">
            <w:pPr>
              <w:textAlignment w:val="baseline"/>
              <w:rPr>
                <w:rFonts w:eastAsia="Times New Roman" w:cstheme="minorHAnsi"/>
                <w:color w:val="000000"/>
              </w:rPr>
            </w:pPr>
            <w:bookmarkStart w:id="111" w:name="_Hlk66829443"/>
            <w:r>
              <w:rPr>
                <w:rFonts w:eastAsia="Times New Roman" w:cstheme="minorHAnsi"/>
                <w:color w:val="000000"/>
              </w:rPr>
              <w:t>79</w:t>
            </w:r>
            <w:r w:rsidR="007E21AB">
              <w:rPr>
                <w:rFonts w:eastAsia="Times New Roman" w:cstheme="minorHAnsi"/>
                <w:color w:val="000000"/>
              </w:rPr>
              <w:t xml:space="preserve">. </w:t>
            </w:r>
            <w:r w:rsidR="007E21AB" w:rsidRPr="00B21FD6">
              <w:rPr>
                <w:rFonts w:eastAsia="Times New Roman" w:cstheme="minorHAnsi"/>
                <w:color w:val="000000"/>
              </w:rPr>
              <w:t>The applicant included:</w:t>
            </w:r>
          </w:p>
          <w:p w14:paraId="25F0D2D1" w14:textId="01ADF97C" w:rsidR="007E21AB" w:rsidRPr="00B21FD6"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a</w:t>
            </w:r>
            <w:r w:rsidRPr="00B21FD6">
              <w:rPr>
                <w:rFonts w:eastAsia="Times New Roman" w:cstheme="minorHAnsi"/>
                <w:color w:val="000000"/>
              </w:rPr>
              <w:t>ssurance that the board is independent from the ESP</w:t>
            </w:r>
            <w:r>
              <w:rPr>
                <w:rFonts w:eastAsia="Times New Roman" w:cstheme="minorHAnsi"/>
                <w:color w:val="000000"/>
              </w:rPr>
              <w:t xml:space="preserve"> or CMO</w:t>
            </w:r>
            <w:r w:rsidRPr="00B21FD6">
              <w:rPr>
                <w:rFonts w:eastAsia="Times New Roman" w:cstheme="minorHAnsi"/>
                <w:color w:val="000000"/>
              </w:rPr>
              <w:t xml:space="preserve"> and self-governing, including </w:t>
            </w:r>
            <w:r w:rsidRPr="00B21FD6">
              <w:rPr>
                <w:rFonts w:eastAsia="Times New Roman" w:cstheme="minorHAnsi"/>
                <w:color w:val="000000"/>
              </w:rPr>
              <w:lastRenderedPageBreak/>
              <w:t>separate legal representation of each and arm’s-length negotiating and no existing or potential conflicts of interest between the school’s governing board and proposed ESP or any affiliated business entities</w:t>
            </w:r>
          </w:p>
          <w:p w14:paraId="415B484B" w14:textId="6419D77B" w:rsidR="007E21AB" w:rsidRPr="006A1DA8" w:rsidRDefault="007E21AB" w:rsidP="007E21AB">
            <w:pPr>
              <w:numPr>
                <w:ilvl w:val="0"/>
                <w:numId w:val="4"/>
              </w:numPr>
              <w:textAlignment w:val="baseline"/>
              <w:rPr>
                <w:rFonts w:eastAsia="Times New Roman" w:cstheme="minorHAnsi"/>
                <w:color w:val="000000"/>
              </w:rPr>
            </w:pPr>
            <w:r>
              <w:rPr>
                <w:rFonts w:eastAsia="Times New Roman" w:cstheme="minorHAnsi"/>
                <w:color w:val="000000"/>
              </w:rPr>
              <w:t>e</w:t>
            </w:r>
            <w:r w:rsidRPr="00B21FD6">
              <w:rPr>
                <w:rFonts w:eastAsia="Times New Roman" w:cstheme="minorHAnsi"/>
                <w:color w:val="000000"/>
              </w:rPr>
              <w:t>vidence of the board’s independence</w:t>
            </w:r>
            <w:bookmarkEnd w:id="111"/>
          </w:p>
        </w:tc>
        <w:tc>
          <w:tcPr>
            <w:tcW w:w="1977" w:type="dxa"/>
            <w:gridSpan w:val="2"/>
          </w:tcPr>
          <w:p w14:paraId="43DB1796" w14:textId="77777777" w:rsidR="007E21AB" w:rsidRDefault="007E21AB" w:rsidP="007E21AB">
            <w:sdt>
              <w:sdtPr>
                <w:id w:val="1538887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724A30B" w14:textId="77777777" w:rsidR="007E21AB" w:rsidRDefault="007E21AB" w:rsidP="007E21AB">
            <w:sdt>
              <w:sdtPr>
                <w:id w:val="757027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65F1411B" w14:textId="638FB6C2" w:rsidR="007E21AB" w:rsidRDefault="007E21AB" w:rsidP="007E21AB">
            <w:pPr>
              <w:rPr>
                <w:rFonts w:ascii="MS Gothic" w:eastAsia="MS Gothic" w:hAnsi="MS Gothic"/>
              </w:rPr>
            </w:pPr>
            <w:sdt>
              <w:sdtPr>
                <w:id w:val="20787018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735B9D2B" w14:textId="77777777" w:rsidR="007E21AB" w:rsidRDefault="007E21AB" w:rsidP="007E21AB"/>
        </w:tc>
        <w:tc>
          <w:tcPr>
            <w:tcW w:w="1891" w:type="dxa"/>
            <w:gridSpan w:val="2"/>
          </w:tcPr>
          <w:p w14:paraId="44168A0A" w14:textId="77777777" w:rsidR="007E21AB" w:rsidRDefault="007E21AB" w:rsidP="007E21AB">
            <w:sdt>
              <w:sdtPr>
                <w:id w:val="918981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2FBA6B37" w14:textId="77777777" w:rsidR="007E21AB" w:rsidRDefault="007E21AB" w:rsidP="007E21AB">
            <w:sdt>
              <w:sdtPr>
                <w:id w:val="-19492974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1CA97E33" w14:textId="1DAFDEB2" w:rsidR="007E21AB" w:rsidRDefault="007E21AB" w:rsidP="007E21AB">
            <w:pPr>
              <w:rPr>
                <w:rFonts w:ascii="MS Gothic" w:eastAsia="MS Gothic" w:hAnsi="MS Gothic"/>
              </w:rPr>
            </w:pPr>
            <w:sdt>
              <w:sdtPr>
                <w:id w:val="-8479439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2D5B1C82" w14:textId="77777777" w:rsidR="007E21AB" w:rsidRDefault="007E21AB" w:rsidP="007E21AB"/>
        </w:tc>
      </w:tr>
      <w:tr w:rsidR="007E21AB" w14:paraId="7703CDEA" w14:textId="77777777" w:rsidTr="000C3079">
        <w:tc>
          <w:tcPr>
            <w:tcW w:w="2878" w:type="dxa"/>
          </w:tcPr>
          <w:p w14:paraId="6273B262" w14:textId="756B11AC" w:rsidR="007E21AB" w:rsidRPr="00B21FD6" w:rsidRDefault="00E33B53" w:rsidP="007E21AB">
            <w:pPr>
              <w:textAlignment w:val="baseline"/>
              <w:rPr>
                <w:rFonts w:eastAsia="Times New Roman" w:cstheme="minorHAnsi"/>
                <w:color w:val="000000"/>
              </w:rPr>
            </w:pPr>
            <w:bookmarkStart w:id="112" w:name="_Hlk66829456"/>
            <w:r>
              <w:rPr>
                <w:rFonts w:eastAsia="Times New Roman" w:cstheme="minorHAnsi"/>
                <w:color w:val="000000"/>
              </w:rPr>
              <w:t>80</w:t>
            </w:r>
            <w:r w:rsidR="007E21AB">
              <w:rPr>
                <w:rFonts w:eastAsia="Times New Roman" w:cstheme="minorHAnsi"/>
                <w:color w:val="000000"/>
              </w:rPr>
              <w:t xml:space="preserve">. </w:t>
            </w:r>
            <w:r w:rsidR="007E21AB" w:rsidRPr="00B21FD6">
              <w:rPr>
                <w:rFonts w:eastAsia="Times New Roman" w:cstheme="minorHAnsi"/>
                <w:color w:val="000000"/>
              </w:rPr>
              <w:t>The applicant included a clear and detailed explanation of the supervisory responsibilities of the ESP</w:t>
            </w:r>
            <w:r w:rsidR="007E21AB">
              <w:rPr>
                <w:rFonts w:eastAsia="Times New Roman" w:cstheme="minorHAnsi"/>
                <w:color w:val="000000"/>
              </w:rPr>
              <w:t>/CMO</w:t>
            </w:r>
            <w:r w:rsidR="007E21AB" w:rsidRPr="00B21FD6">
              <w:rPr>
                <w:rFonts w:eastAsia="Times New Roman" w:cstheme="minorHAnsi"/>
                <w:color w:val="000000"/>
              </w:rPr>
              <w:t xml:space="preserve"> (if any), including which school employees the ESP</w:t>
            </w:r>
            <w:r w:rsidR="007E21AB">
              <w:rPr>
                <w:rFonts w:eastAsia="Times New Roman" w:cstheme="minorHAnsi"/>
                <w:color w:val="000000"/>
              </w:rPr>
              <w:t>/CMO</w:t>
            </w:r>
            <w:r w:rsidR="007E21AB" w:rsidRPr="00B21FD6">
              <w:rPr>
                <w:rFonts w:eastAsia="Times New Roman" w:cstheme="minorHAnsi"/>
                <w:color w:val="000000"/>
              </w:rPr>
              <w:t xml:space="preserve"> will supervise, how the ESP</w:t>
            </w:r>
            <w:r w:rsidR="007E21AB">
              <w:rPr>
                <w:rFonts w:eastAsia="Times New Roman" w:cstheme="minorHAnsi"/>
                <w:color w:val="000000"/>
              </w:rPr>
              <w:t>/CMO</w:t>
            </w:r>
            <w:r w:rsidR="007E21AB" w:rsidRPr="00B21FD6">
              <w:rPr>
                <w:rFonts w:eastAsia="Times New Roman" w:cstheme="minorHAnsi"/>
                <w:color w:val="000000"/>
              </w:rPr>
              <w:t xml:space="preserve"> will supervise these employees, and how the charter school board will oversee the ESP</w:t>
            </w:r>
            <w:r w:rsidR="007E21AB">
              <w:rPr>
                <w:rFonts w:eastAsia="Times New Roman" w:cstheme="minorHAnsi"/>
                <w:color w:val="000000"/>
              </w:rPr>
              <w:t>/CMO</w:t>
            </w:r>
            <w:r w:rsidR="007E21AB" w:rsidRPr="00B21FD6">
              <w:rPr>
                <w:rFonts w:eastAsia="Times New Roman" w:cstheme="minorHAnsi"/>
                <w:color w:val="000000"/>
              </w:rPr>
              <w:t xml:space="preserve"> supervisory responsibilities</w:t>
            </w:r>
            <w:bookmarkEnd w:id="112"/>
          </w:p>
        </w:tc>
        <w:tc>
          <w:tcPr>
            <w:tcW w:w="1977" w:type="dxa"/>
            <w:gridSpan w:val="2"/>
          </w:tcPr>
          <w:p w14:paraId="3E7390C3" w14:textId="77777777" w:rsidR="007E21AB" w:rsidRDefault="007E21AB" w:rsidP="007E21AB">
            <w:sdt>
              <w:sdtPr>
                <w:id w:val="-337375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285667F" w14:textId="77777777" w:rsidR="007E21AB" w:rsidRDefault="007E21AB" w:rsidP="007E21AB">
            <w:sdt>
              <w:sdtPr>
                <w:id w:val="152341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0B8F437B" w14:textId="02BA184B" w:rsidR="007E21AB" w:rsidRDefault="007E21AB" w:rsidP="007E21AB">
            <w:pPr>
              <w:rPr>
                <w:rFonts w:ascii="MS Gothic" w:eastAsia="MS Gothic" w:hAnsi="MS Gothic"/>
              </w:rPr>
            </w:pPr>
            <w:sdt>
              <w:sdtPr>
                <w:id w:val="164602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121C6C0D" w14:textId="77777777" w:rsidR="007E21AB" w:rsidRDefault="007E21AB" w:rsidP="007E21AB"/>
        </w:tc>
        <w:tc>
          <w:tcPr>
            <w:tcW w:w="1891" w:type="dxa"/>
            <w:gridSpan w:val="2"/>
          </w:tcPr>
          <w:p w14:paraId="2EC01276" w14:textId="77777777" w:rsidR="007E21AB" w:rsidRDefault="007E21AB" w:rsidP="007E21AB">
            <w:sdt>
              <w:sdtPr>
                <w:id w:val="1887755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199107B2" w14:textId="77777777" w:rsidR="007E21AB" w:rsidRDefault="007E21AB" w:rsidP="007E21AB">
            <w:sdt>
              <w:sdtPr>
                <w:id w:val="234755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6769E232" w14:textId="6BE0EE6F" w:rsidR="007E21AB" w:rsidRDefault="007E21AB" w:rsidP="007E21AB">
            <w:pPr>
              <w:rPr>
                <w:rFonts w:ascii="MS Gothic" w:eastAsia="MS Gothic" w:hAnsi="MS Gothic"/>
              </w:rPr>
            </w:pPr>
            <w:sdt>
              <w:sdtPr>
                <w:id w:val="-4815365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64179033" w14:textId="77777777" w:rsidR="007E21AB" w:rsidRDefault="007E21AB" w:rsidP="007E21AB"/>
        </w:tc>
      </w:tr>
      <w:tr w:rsidR="007E21AB" w14:paraId="04E3F5E2" w14:textId="77777777" w:rsidTr="000C3079">
        <w:tc>
          <w:tcPr>
            <w:tcW w:w="2878" w:type="dxa"/>
          </w:tcPr>
          <w:p w14:paraId="5AAEADB4" w14:textId="10661AB6" w:rsidR="007E21AB" w:rsidRPr="00B21FD6" w:rsidRDefault="00E33B53" w:rsidP="007E21AB">
            <w:pPr>
              <w:textAlignment w:val="baseline"/>
              <w:rPr>
                <w:rFonts w:eastAsia="Times New Roman" w:cstheme="minorHAnsi"/>
                <w:color w:val="000000"/>
              </w:rPr>
            </w:pPr>
            <w:bookmarkStart w:id="113" w:name="_Hlk66829468"/>
            <w:r>
              <w:rPr>
                <w:rFonts w:eastAsia="Times New Roman" w:cstheme="minorHAnsi"/>
                <w:color w:val="000000"/>
              </w:rPr>
              <w:t>81</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lease, promissory notes, or other negotiable instruments, any lease-purchase agreements or other financing relationships with the ESP</w:t>
            </w:r>
            <w:r w:rsidR="007E21AB">
              <w:rPr>
                <w:rFonts w:eastAsia="Times New Roman" w:cstheme="minorHAnsi"/>
                <w:color w:val="000000"/>
              </w:rPr>
              <w:t>/CMO</w:t>
            </w:r>
            <w:r w:rsidR="007E21AB" w:rsidRPr="00B21FD6">
              <w:rPr>
                <w:rFonts w:eastAsia="Times New Roman" w:cstheme="minorHAnsi"/>
                <w:color w:val="000000"/>
              </w:rPr>
              <w:t xml:space="preserve">, including evidence that such agreements are separately documented and not part of </w:t>
            </w:r>
            <w:r w:rsidR="007E21AB" w:rsidRPr="00B21FD6">
              <w:rPr>
                <w:rFonts w:eastAsia="Times New Roman" w:cstheme="minorHAnsi"/>
                <w:color w:val="000000"/>
              </w:rPr>
              <w:lastRenderedPageBreak/>
              <w:t>or incorporated in the ESP</w:t>
            </w:r>
            <w:r w:rsidR="007E21AB">
              <w:rPr>
                <w:rFonts w:eastAsia="Times New Roman" w:cstheme="minorHAnsi"/>
                <w:color w:val="000000"/>
              </w:rPr>
              <w:t>/CMO</w:t>
            </w:r>
            <w:r w:rsidR="007E21AB" w:rsidRPr="00B21FD6">
              <w:rPr>
                <w:rFonts w:eastAsia="Times New Roman" w:cstheme="minorHAnsi"/>
                <w:color w:val="000000"/>
              </w:rPr>
              <w:t xml:space="preserve"> agreement</w:t>
            </w:r>
            <w:bookmarkEnd w:id="113"/>
          </w:p>
        </w:tc>
        <w:tc>
          <w:tcPr>
            <w:tcW w:w="1977" w:type="dxa"/>
            <w:gridSpan w:val="2"/>
          </w:tcPr>
          <w:p w14:paraId="6971D1C9" w14:textId="77777777" w:rsidR="007E21AB" w:rsidRDefault="007E21AB" w:rsidP="007E21AB">
            <w:sdt>
              <w:sdtPr>
                <w:id w:val="1582259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4E8A057B" w14:textId="77777777" w:rsidR="007E21AB" w:rsidRDefault="007E21AB" w:rsidP="007E21AB">
            <w:sdt>
              <w:sdtPr>
                <w:id w:val="19153593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7A4ABBA9" w14:textId="20011B06" w:rsidR="007E21AB" w:rsidRDefault="007E21AB" w:rsidP="007E21AB">
            <w:pPr>
              <w:rPr>
                <w:rFonts w:ascii="MS Gothic" w:eastAsia="MS Gothic" w:hAnsi="MS Gothic"/>
              </w:rPr>
            </w:pPr>
            <w:sdt>
              <w:sdtPr>
                <w:id w:val="-1345387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200E4A77" w14:textId="77777777" w:rsidR="007E21AB" w:rsidRDefault="007E21AB" w:rsidP="007E21AB"/>
        </w:tc>
        <w:tc>
          <w:tcPr>
            <w:tcW w:w="1891" w:type="dxa"/>
            <w:gridSpan w:val="2"/>
          </w:tcPr>
          <w:p w14:paraId="672121DC" w14:textId="77777777" w:rsidR="007E21AB" w:rsidRDefault="007E21AB" w:rsidP="007E21AB">
            <w:sdt>
              <w:sdtPr>
                <w:id w:val="-890496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D1CD5A7" w14:textId="77777777" w:rsidR="007E21AB" w:rsidRDefault="007E21AB" w:rsidP="007E21AB">
            <w:sdt>
              <w:sdtPr>
                <w:id w:val="-8877205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5F4B8BAC" w14:textId="563D549D" w:rsidR="007E21AB" w:rsidRDefault="007E21AB" w:rsidP="007E21AB">
            <w:pPr>
              <w:rPr>
                <w:rFonts w:ascii="MS Gothic" w:eastAsia="MS Gothic" w:hAnsi="MS Gothic"/>
              </w:rPr>
            </w:pPr>
            <w:sdt>
              <w:sdtPr>
                <w:id w:val="-1470123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703A3A85" w14:textId="77777777" w:rsidR="007E21AB" w:rsidRDefault="007E21AB" w:rsidP="007E21AB"/>
        </w:tc>
      </w:tr>
      <w:tr w:rsidR="007E21AB" w14:paraId="3815A859" w14:textId="77777777" w:rsidTr="000C3079">
        <w:tc>
          <w:tcPr>
            <w:tcW w:w="2878" w:type="dxa"/>
          </w:tcPr>
          <w:p w14:paraId="0E01FAAD" w14:textId="4ACAFE16" w:rsidR="007E21AB" w:rsidRPr="00B21FD6" w:rsidRDefault="00E33B53" w:rsidP="007E21AB">
            <w:pPr>
              <w:textAlignment w:val="baseline"/>
              <w:rPr>
                <w:rFonts w:eastAsia="Times New Roman" w:cstheme="minorHAnsi"/>
                <w:color w:val="000000"/>
              </w:rPr>
            </w:pPr>
            <w:bookmarkStart w:id="114" w:name="_Hlk66829475"/>
            <w:r>
              <w:rPr>
                <w:rFonts w:eastAsia="Times New Roman" w:cstheme="minorHAnsi"/>
                <w:color w:val="000000"/>
              </w:rPr>
              <w:t>82</w:t>
            </w:r>
            <w:r w:rsidR="007E21AB">
              <w:rPr>
                <w:rFonts w:eastAsia="Times New Roman" w:cstheme="minorHAnsi"/>
                <w:color w:val="000000"/>
              </w:rPr>
              <w:t xml:space="preserve">. </w:t>
            </w:r>
            <w:r w:rsidR="007E21AB" w:rsidRPr="00B21FD6">
              <w:rPr>
                <w:rFonts w:eastAsia="Times New Roman" w:cstheme="minorHAnsi"/>
                <w:color w:val="000000"/>
              </w:rPr>
              <w:t>The applicant included a detailed explanation and compelling justification of any loans, grants, or investments made between the ESP</w:t>
            </w:r>
            <w:r w:rsidR="007E21AB">
              <w:rPr>
                <w:rFonts w:eastAsia="Times New Roman" w:cstheme="minorHAnsi"/>
                <w:color w:val="000000"/>
              </w:rPr>
              <w:t>/CMO</w:t>
            </w:r>
            <w:r w:rsidR="007E21AB" w:rsidRPr="00B21FD6">
              <w:rPr>
                <w:rFonts w:eastAsia="Times New Roman" w:cstheme="minorHAnsi"/>
                <w:color w:val="000000"/>
              </w:rPr>
              <w:t xml:space="preserve"> and the school, including an explanation and justification of how any such loans, grants, or investments may be initiated, repaid, and refused by the school</w:t>
            </w:r>
            <w:bookmarkEnd w:id="114"/>
          </w:p>
        </w:tc>
        <w:tc>
          <w:tcPr>
            <w:tcW w:w="1977" w:type="dxa"/>
            <w:gridSpan w:val="2"/>
          </w:tcPr>
          <w:p w14:paraId="21F74AA5" w14:textId="77777777" w:rsidR="007E21AB" w:rsidRDefault="007E21AB" w:rsidP="007E21AB">
            <w:sdt>
              <w:sdtPr>
                <w:id w:val="3318125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26F7515E" w14:textId="77777777" w:rsidR="007E21AB" w:rsidRDefault="007E21AB" w:rsidP="007E21AB">
            <w:sdt>
              <w:sdtPr>
                <w:id w:val="948428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7CFA72B2" w14:textId="78F94A2D" w:rsidR="007E21AB" w:rsidRDefault="007E21AB" w:rsidP="007E21AB">
            <w:pPr>
              <w:rPr>
                <w:rFonts w:ascii="MS Gothic" w:eastAsia="MS Gothic" w:hAnsi="MS Gothic"/>
              </w:rPr>
            </w:pPr>
            <w:sdt>
              <w:sdtPr>
                <w:id w:val="-9511690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779" w:type="dxa"/>
            <w:gridSpan w:val="2"/>
          </w:tcPr>
          <w:p w14:paraId="2F0F0B2E" w14:textId="77777777" w:rsidR="007E21AB" w:rsidRDefault="007E21AB" w:rsidP="007E21AB"/>
        </w:tc>
        <w:tc>
          <w:tcPr>
            <w:tcW w:w="1891" w:type="dxa"/>
            <w:gridSpan w:val="2"/>
          </w:tcPr>
          <w:p w14:paraId="6D9E9871" w14:textId="77777777" w:rsidR="007E21AB" w:rsidRDefault="007E21AB" w:rsidP="007E21AB">
            <w:sdt>
              <w:sdtPr>
                <w:id w:val="490683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Meets</w:t>
            </w:r>
          </w:p>
          <w:p w14:paraId="784B084E" w14:textId="77777777" w:rsidR="007E21AB" w:rsidRDefault="007E21AB" w:rsidP="007E21AB">
            <w:sdt>
              <w:sdtPr>
                <w:id w:val="-1865287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Partially Meets</w:t>
            </w:r>
          </w:p>
          <w:p w14:paraId="6F2CA891" w14:textId="718A8FD8" w:rsidR="007E21AB" w:rsidRDefault="007E21AB" w:rsidP="007E21AB">
            <w:pPr>
              <w:rPr>
                <w:rFonts w:ascii="MS Gothic" w:eastAsia="MS Gothic" w:hAnsi="MS Gothic"/>
              </w:rPr>
            </w:pPr>
            <w:sdt>
              <w:sdtPr>
                <w:id w:val="-385959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Not Meet</w:t>
            </w:r>
          </w:p>
        </w:tc>
        <w:tc>
          <w:tcPr>
            <w:tcW w:w="3865" w:type="dxa"/>
            <w:gridSpan w:val="2"/>
          </w:tcPr>
          <w:p w14:paraId="1F4BC01C" w14:textId="77777777" w:rsidR="007E21AB" w:rsidRDefault="007E21AB" w:rsidP="007E21AB"/>
        </w:tc>
      </w:tr>
      <w:bookmarkEnd w:id="0"/>
    </w:tbl>
    <w:p w14:paraId="08930165" w14:textId="77777777" w:rsidR="00B21FD6" w:rsidRPr="00B21FD6" w:rsidRDefault="00B21FD6" w:rsidP="00B21FD6">
      <w:pPr>
        <w:spacing w:after="0" w:line="240" w:lineRule="auto"/>
        <w:rPr>
          <w:rFonts w:eastAsia="Times New Roman" w:cstheme="minorHAnsi"/>
          <w:sz w:val="24"/>
          <w:szCs w:val="24"/>
        </w:rPr>
      </w:pPr>
    </w:p>
    <w:p w14:paraId="00609779" w14:textId="29985F59" w:rsidR="00C36101" w:rsidRDefault="00C36101">
      <w:pPr>
        <w:rPr>
          <w:rFonts w:cstheme="minorHAnsi"/>
        </w:rPr>
      </w:pPr>
      <w:r>
        <w:rPr>
          <w:rFonts w:cstheme="minorHAnsi"/>
        </w:rPr>
        <w:br w:type="page"/>
      </w:r>
    </w:p>
    <w:p w14:paraId="6AF4D02E" w14:textId="77777777" w:rsidR="003D785B" w:rsidRPr="00F378A2" w:rsidRDefault="003D785B" w:rsidP="003D785B">
      <w:pPr>
        <w:rPr>
          <w:rFonts w:cstheme="minorHAnsi"/>
          <w:i/>
          <w:iCs/>
        </w:rPr>
      </w:pPr>
      <w:bookmarkStart w:id="115" w:name="Appendix"/>
      <w:bookmarkStart w:id="116" w:name="_Hlk66829533"/>
      <w:bookmarkEnd w:id="115"/>
      <w:r w:rsidRPr="00F378A2">
        <w:rPr>
          <w:rFonts w:cstheme="minorHAnsi"/>
          <w:i/>
          <w:iCs/>
        </w:rPr>
        <w:lastRenderedPageBreak/>
        <w:t>Appendix: List of Success Criteria</w:t>
      </w:r>
    </w:p>
    <w:p w14:paraId="4CE36ED8"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2: Academic Plan</w:t>
      </w:r>
    </w:p>
    <w:p w14:paraId="4C20314E" w14:textId="77777777" w:rsidR="003D785B" w:rsidRPr="00F378A2" w:rsidRDefault="003D785B" w:rsidP="003D785B">
      <w:pPr>
        <w:spacing w:after="0"/>
        <w:rPr>
          <w:rFonts w:cstheme="minorHAnsi"/>
          <w:b/>
          <w:bCs/>
          <w:sz w:val="24"/>
          <w:szCs w:val="24"/>
        </w:rPr>
      </w:pPr>
      <w:r w:rsidRPr="00F378A2">
        <w:rPr>
          <w:rFonts w:cstheme="minorHAnsi"/>
          <w:b/>
          <w:bCs/>
          <w:sz w:val="24"/>
          <w:szCs w:val="24"/>
        </w:rPr>
        <w:t xml:space="preserve">A. </w:t>
      </w:r>
      <w:r w:rsidRPr="00F378A2">
        <w:rPr>
          <w:b/>
          <w:bCs/>
          <w:sz w:val="24"/>
          <w:szCs w:val="24"/>
        </w:rPr>
        <w:t>The response in this section is complete and cohesive</w:t>
      </w:r>
    </w:p>
    <w:p w14:paraId="0A105934" w14:textId="7B38BAF2" w:rsidR="003D785B" w:rsidRPr="003D4171" w:rsidRDefault="003D785B" w:rsidP="005D0D18">
      <w:pPr>
        <w:pStyle w:val="ListParagraph"/>
        <w:numPr>
          <w:ilvl w:val="0"/>
          <w:numId w:val="16"/>
        </w:numPr>
        <w:spacing w:after="0"/>
        <w:rPr>
          <w:rFonts w:cstheme="minorHAnsi"/>
          <w:color w:val="000000"/>
          <w:sz w:val="20"/>
          <w:szCs w:val="20"/>
          <w:shd w:val="clear" w:color="auto" w:fill="FFFFFF"/>
        </w:rPr>
      </w:pPr>
      <w:r w:rsidRPr="00F378A2">
        <w:t>Applicant responded to all questions in this section</w:t>
      </w:r>
      <w:r w:rsidRPr="003D4171">
        <w:rPr>
          <w:rFonts w:cstheme="minorHAnsi"/>
          <w:color w:val="000000"/>
          <w:sz w:val="20"/>
          <w:szCs w:val="20"/>
          <w:shd w:val="clear" w:color="auto" w:fill="FFFFFF"/>
        </w:rPr>
        <w:t xml:space="preserve"> </w:t>
      </w:r>
    </w:p>
    <w:p w14:paraId="303AC787" w14:textId="5627227A" w:rsidR="003D785B" w:rsidRPr="00F378A2" w:rsidRDefault="003D785B" w:rsidP="005D0D18">
      <w:pPr>
        <w:pStyle w:val="ListParagraph"/>
        <w:numPr>
          <w:ilvl w:val="0"/>
          <w:numId w:val="16"/>
        </w:numPr>
        <w:spacing w:after="0"/>
      </w:pPr>
      <w:r w:rsidRPr="00F378A2">
        <w:t>Applicant included attachments 1 (if applicable), 2, and 3</w:t>
      </w:r>
    </w:p>
    <w:p w14:paraId="5A056341" w14:textId="405E5403"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coherent and aligned with the stated mission and vision</w:t>
      </w:r>
    </w:p>
    <w:p w14:paraId="1BBD8CF5" w14:textId="13B653D2"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overall academic plan is aligned to and likely to meet the needs identified by the district for this campus</w:t>
      </w:r>
    </w:p>
    <w:p w14:paraId="38947A4F" w14:textId="77777777" w:rsidR="00DC2A5D" w:rsidRPr="00F378A2" w:rsidRDefault="00DC2A5D" w:rsidP="003D785B">
      <w:pPr>
        <w:spacing w:after="0"/>
        <w:ind w:left="720"/>
        <w:rPr>
          <w:rFonts w:eastAsia="Times New Roman" w:cstheme="minorHAnsi"/>
          <w:color w:val="000000"/>
        </w:rPr>
      </w:pPr>
    </w:p>
    <w:p w14:paraId="51D54C66" w14:textId="77777777" w:rsidR="003D785B" w:rsidRPr="00F378A2" w:rsidRDefault="003D785B" w:rsidP="003D785B">
      <w:pPr>
        <w:spacing w:after="0"/>
        <w:rPr>
          <w:b/>
          <w:bCs/>
          <w:sz w:val="24"/>
          <w:szCs w:val="24"/>
        </w:rPr>
      </w:pPr>
      <w:r w:rsidRPr="00F378A2">
        <w:rPr>
          <w:b/>
          <w:bCs/>
          <w:sz w:val="24"/>
          <w:szCs w:val="24"/>
        </w:rPr>
        <w:t>B. The applicant presented a clear plan to implement high-quality curriculum and effective instruction, and there is compelling justification and rationale for the curriculum and instruction plan</w:t>
      </w:r>
    </w:p>
    <w:p w14:paraId="21FB6823" w14:textId="32C30D50" w:rsidR="00A37E9F" w:rsidRPr="00A37E9F" w:rsidRDefault="00A37E9F" w:rsidP="00A37E9F">
      <w:pPr>
        <w:pStyle w:val="ListParagraph"/>
        <w:numPr>
          <w:ilvl w:val="0"/>
          <w:numId w:val="16"/>
        </w:numPr>
        <w:spacing w:after="0"/>
      </w:pPr>
      <w:r w:rsidRPr="00A37E9F">
        <w:t>The applicant has selected a curriculum that is aligned to Texas standards</w:t>
      </w:r>
    </w:p>
    <w:p w14:paraId="44D6CD86" w14:textId="5D996834" w:rsidR="00A37E9F" w:rsidRPr="00A37E9F" w:rsidRDefault="00A37E9F" w:rsidP="00A37E9F">
      <w:pPr>
        <w:pStyle w:val="ListParagraph"/>
        <w:numPr>
          <w:ilvl w:val="0"/>
          <w:numId w:val="16"/>
        </w:numPr>
        <w:spacing w:after="0"/>
      </w:pPr>
      <w:r w:rsidRPr="00A37E9F">
        <w:t>The applicant has developed or has a viable plan to develop a scope and sequence for each grade level and/or content area to be used at the school(s)</w:t>
      </w:r>
    </w:p>
    <w:p w14:paraId="7F975A1A" w14:textId="153F385F" w:rsidR="00A37E9F" w:rsidRPr="00A37E9F" w:rsidRDefault="00A37E9F" w:rsidP="00A37E9F">
      <w:pPr>
        <w:pStyle w:val="ListParagraph"/>
        <w:numPr>
          <w:ilvl w:val="0"/>
          <w:numId w:val="16"/>
        </w:numPr>
        <w:spacing w:after="0"/>
      </w:pPr>
      <w:r w:rsidRPr="00A37E9F">
        <w:t>There is a plan for selecting and implementing High Quality Instructional Materials, and the applicant included what instructional materials will be used at the campus</w:t>
      </w:r>
    </w:p>
    <w:p w14:paraId="6C68A223" w14:textId="3439BAD9" w:rsidR="00A37E9F" w:rsidRPr="00A37E9F" w:rsidRDefault="00A37E9F" w:rsidP="00A37E9F">
      <w:pPr>
        <w:pStyle w:val="ListParagraph"/>
        <w:numPr>
          <w:ilvl w:val="0"/>
          <w:numId w:val="16"/>
        </w:numPr>
        <w:spacing w:after="0"/>
      </w:pPr>
      <w:r w:rsidRPr="00A37E9F">
        <w:t>There is a plan and calendar for providing ongoing professional development to all instructional staff at the campus related to implementation of curriculum and instructional materials</w:t>
      </w:r>
    </w:p>
    <w:p w14:paraId="0520FAF3" w14:textId="55C59F6C" w:rsidR="00A37E9F" w:rsidRPr="00A37E9F" w:rsidRDefault="00A37E9F" w:rsidP="00A37E9F">
      <w:pPr>
        <w:pStyle w:val="ListParagraph"/>
        <w:numPr>
          <w:ilvl w:val="0"/>
          <w:numId w:val="16"/>
        </w:numPr>
        <w:spacing w:after="0"/>
      </w:pPr>
      <w:r w:rsidRPr="00A37E9F">
        <w:t>The applicant’s framework for instructional design and strategies:</w:t>
      </w:r>
    </w:p>
    <w:p w14:paraId="5D47F4D9" w14:textId="1D791888" w:rsidR="00A37E9F" w:rsidRPr="00A37E9F" w:rsidRDefault="00A37E9F" w:rsidP="00A37E9F">
      <w:pPr>
        <w:pStyle w:val="ListParagraph"/>
        <w:spacing w:after="0"/>
        <w:ind w:left="360"/>
      </w:pPr>
      <w:r w:rsidRPr="00A37E9F">
        <w:t>•</w:t>
      </w:r>
      <w:r w:rsidRPr="00A37E9F">
        <w:t xml:space="preserve"> </w:t>
      </w:r>
      <w:r w:rsidRPr="00A37E9F">
        <w:t>reflects the needs of the school’s target population</w:t>
      </w:r>
    </w:p>
    <w:p w14:paraId="2C8907FE" w14:textId="54B98FFC" w:rsidR="00A37E9F" w:rsidRPr="00A37E9F" w:rsidRDefault="00A37E9F" w:rsidP="00A37E9F">
      <w:pPr>
        <w:pStyle w:val="ListParagraph"/>
        <w:spacing w:after="0"/>
        <w:ind w:left="360"/>
      </w:pPr>
      <w:r w:rsidRPr="00A37E9F">
        <w:t>•</w:t>
      </w:r>
      <w:r w:rsidRPr="00A37E9F">
        <w:t xml:space="preserve"> </w:t>
      </w:r>
      <w:r w:rsidRPr="00A37E9F">
        <w:t>ensures all students meet or exceed the expectations of Texas state standards</w:t>
      </w:r>
    </w:p>
    <w:p w14:paraId="200468FA" w14:textId="35A3910B" w:rsidR="00A37E9F" w:rsidRPr="00A37E9F" w:rsidRDefault="00A37E9F" w:rsidP="00A37E9F">
      <w:pPr>
        <w:pStyle w:val="ListParagraph"/>
        <w:spacing w:after="0"/>
        <w:ind w:left="360"/>
      </w:pPr>
      <w:r w:rsidRPr="00A37E9F">
        <w:t>•</w:t>
      </w:r>
      <w:r w:rsidRPr="00A37E9F">
        <w:t xml:space="preserve"> </w:t>
      </w:r>
      <w:r w:rsidRPr="00A37E9F">
        <w:t>promotes critical-thinking skills</w:t>
      </w:r>
    </w:p>
    <w:p w14:paraId="6CDEE75B" w14:textId="7FBB6B07" w:rsidR="00A37E9F" w:rsidRPr="00A37E9F" w:rsidRDefault="00A37E9F" w:rsidP="00A37E9F">
      <w:pPr>
        <w:pStyle w:val="ListParagraph"/>
        <w:numPr>
          <w:ilvl w:val="0"/>
          <w:numId w:val="16"/>
        </w:numPr>
        <w:spacing w:after="0"/>
      </w:pPr>
      <w:r w:rsidRPr="00A37E9F">
        <w:t>There is a plan to identify and serve students with learning gaps</w:t>
      </w:r>
    </w:p>
    <w:p w14:paraId="3E5E6C52" w14:textId="7E806844" w:rsidR="00A37E9F" w:rsidRPr="00A37E9F" w:rsidRDefault="00A37E9F" w:rsidP="00A37E9F">
      <w:pPr>
        <w:pStyle w:val="ListParagraph"/>
        <w:numPr>
          <w:ilvl w:val="0"/>
          <w:numId w:val="16"/>
        </w:numPr>
        <w:spacing w:after="0"/>
      </w:pPr>
      <w:r w:rsidRPr="00A37E9F">
        <w:t>There is an appropriate plan to maximize instructional time</w:t>
      </w:r>
    </w:p>
    <w:p w14:paraId="476E4CBF" w14:textId="49772672" w:rsidR="00A37E9F" w:rsidRPr="00A37E9F" w:rsidRDefault="00A37E9F" w:rsidP="00A37E9F">
      <w:pPr>
        <w:pStyle w:val="ListParagraph"/>
        <w:numPr>
          <w:ilvl w:val="0"/>
          <w:numId w:val="16"/>
        </w:numPr>
        <w:spacing w:after="0"/>
      </w:pPr>
      <w:r w:rsidRPr="00A37E9F">
        <w:t>The applicant provided peer-reviewed research that backs up the program OR evidence of their experience with this program that includes metrics that demonstrate it has been successful</w:t>
      </w:r>
    </w:p>
    <w:p w14:paraId="6D8315BF" w14:textId="0033F2ED" w:rsidR="00A37E9F" w:rsidRPr="00A37E9F" w:rsidRDefault="00A37E9F" w:rsidP="00A37E9F">
      <w:pPr>
        <w:pStyle w:val="ListParagraph"/>
        <w:numPr>
          <w:ilvl w:val="0"/>
          <w:numId w:val="16"/>
        </w:numPr>
        <w:spacing w:after="0"/>
      </w:pPr>
      <w:r w:rsidRPr="00A37E9F">
        <w:t>There is an explanation of how this curriculum and instruction framework create a rigorous, engaging, and high-quality educational experience for students that could be reasonably replicated for the student population at the proposed campus(es)</w:t>
      </w:r>
    </w:p>
    <w:p w14:paraId="29EB6754" w14:textId="2541D4D1" w:rsidR="00DC2A5D" w:rsidRPr="00A37E9F" w:rsidRDefault="00A37E9F" w:rsidP="00A37E9F">
      <w:pPr>
        <w:pStyle w:val="ListParagraph"/>
        <w:numPr>
          <w:ilvl w:val="0"/>
          <w:numId w:val="16"/>
        </w:numPr>
        <w:spacing w:after="0"/>
      </w:pPr>
      <w:r w:rsidRPr="00A37E9F">
        <w:t>There is a valid description of why this model is likely to be effective for the anticipated student population at the proposed campus(es) that is compelling and aligned to the needs that the district has identified</w:t>
      </w:r>
    </w:p>
    <w:p w14:paraId="76853C01" w14:textId="77777777" w:rsidR="003D785B" w:rsidRPr="00F378A2" w:rsidRDefault="003D785B" w:rsidP="003D785B">
      <w:pPr>
        <w:spacing w:after="0"/>
        <w:rPr>
          <w:b/>
          <w:bCs/>
          <w:sz w:val="24"/>
          <w:szCs w:val="24"/>
        </w:rPr>
      </w:pPr>
      <w:r w:rsidRPr="00F378A2">
        <w:rPr>
          <w:b/>
          <w:bCs/>
          <w:sz w:val="24"/>
          <w:szCs w:val="24"/>
        </w:rPr>
        <w:t>C. (High Schools Only) The applicant presented an appropriate plan that ensures students meet graduation standards</w:t>
      </w:r>
    </w:p>
    <w:p w14:paraId="705BF1F7" w14:textId="5AA2B07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 attachment with exit standards for graduating students. This attachment:</w:t>
      </w:r>
    </w:p>
    <w:p w14:paraId="125E7776" w14:textId="77777777" w:rsidR="003D785B" w:rsidRPr="002E0AA2" w:rsidRDefault="003D785B" w:rsidP="005D0D18">
      <w:pPr>
        <w:numPr>
          <w:ilvl w:val="0"/>
          <w:numId w:val="17"/>
        </w:numPr>
        <w:tabs>
          <w:tab w:val="num" w:pos="1440"/>
        </w:tabs>
        <w:spacing w:after="0"/>
        <w:textAlignment w:val="baseline"/>
        <w:rPr>
          <w:rFonts w:eastAsia="Times New Roman" w:cstheme="minorHAnsi"/>
          <w:color w:val="000000"/>
        </w:rPr>
      </w:pPr>
      <w:r w:rsidRPr="002E0AA2">
        <w:rPr>
          <w:rFonts w:eastAsia="Times New Roman" w:cstheme="minorHAnsi"/>
          <w:color w:val="000000"/>
        </w:rPr>
        <w:t xml:space="preserve">Is aligned to </w:t>
      </w:r>
      <w:hyperlink r:id="rId16" w:history="1">
        <w:r w:rsidRPr="002E0AA2">
          <w:rPr>
            <w:rFonts w:eastAsia="Times New Roman" w:cstheme="minorHAnsi"/>
            <w:color w:val="1155CC"/>
            <w:u w:val="single"/>
          </w:rPr>
          <w:t>state high school graduation standards</w:t>
        </w:r>
      </w:hyperlink>
      <w:r w:rsidRPr="002E0AA2">
        <w:rPr>
          <w:rFonts w:eastAsia="Times New Roman" w:cstheme="minorHAnsi"/>
          <w:color w:val="000000"/>
        </w:rPr>
        <w:t> </w:t>
      </w:r>
    </w:p>
    <w:p w14:paraId="4D199E8B" w14:textId="77777777" w:rsidR="003D785B" w:rsidRPr="00F378A2" w:rsidRDefault="003D785B" w:rsidP="005D0D18">
      <w:pPr>
        <w:numPr>
          <w:ilvl w:val="0"/>
          <w:numId w:val="17"/>
        </w:numPr>
        <w:spacing w:after="0"/>
        <w:textAlignment w:val="baseline"/>
        <w:rPr>
          <w:rFonts w:eastAsia="Times New Roman" w:cstheme="minorHAnsi"/>
          <w:color w:val="000000"/>
        </w:rPr>
      </w:pPr>
      <w:r w:rsidRPr="002E0AA2">
        <w:rPr>
          <w:rFonts w:eastAsia="Times New Roman" w:cstheme="minorHAnsi"/>
          <w:color w:val="000000"/>
        </w:rPr>
        <w:t>Includes what students in the last grade served will know and be able to do</w:t>
      </w:r>
    </w:p>
    <w:p w14:paraId="6AE40892" w14:textId="77777777" w:rsidR="003D785B" w:rsidRPr="00F378A2" w:rsidRDefault="003D785B" w:rsidP="005D0D18">
      <w:pPr>
        <w:numPr>
          <w:ilvl w:val="0"/>
          <w:numId w:val="17"/>
        </w:numPr>
        <w:spacing w:after="0"/>
        <w:textAlignment w:val="baseline"/>
        <w:rPr>
          <w:rFonts w:eastAsia="Times New Roman" w:cstheme="minorHAnsi"/>
          <w:color w:val="000000"/>
        </w:rPr>
      </w:pPr>
      <w:r w:rsidRPr="00F378A2">
        <w:rPr>
          <w:rFonts w:eastAsia="Times New Roman" w:cstheme="minorHAnsi"/>
          <w:color w:val="000000"/>
        </w:rPr>
        <w:t>Includes how the applicant will ensure student readiness for college or other post-secondary opportunities (e.g., trade school, military service, or entering the workforce)</w:t>
      </w:r>
    </w:p>
    <w:p w14:paraId="4929AD38" w14:textId="5909D84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applicant described systems and procedures that the school will implement for students at risk of dropping out or not meeting exit standards that are likely to meet the needs of students at the proposed campus(es)</w:t>
      </w:r>
    </w:p>
    <w:p w14:paraId="5EE711A3" w14:textId="77777777" w:rsidR="003D785B" w:rsidRPr="00F378A2" w:rsidRDefault="003D785B" w:rsidP="003D785B">
      <w:pPr>
        <w:spacing w:after="0"/>
        <w:textAlignment w:val="baseline"/>
        <w:rPr>
          <w:b/>
          <w:bCs/>
          <w:sz w:val="24"/>
          <w:szCs w:val="24"/>
        </w:rPr>
      </w:pPr>
      <w:r w:rsidRPr="00F378A2">
        <w:rPr>
          <w:b/>
          <w:bCs/>
          <w:sz w:val="24"/>
          <w:szCs w:val="24"/>
        </w:rPr>
        <w:t>D. The applicant provided a plan and demonstrated capacity to serve students in special populations</w:t>
      </w:r>
    </w:p>
    <w:p w14:paraId="619C8150" w14:textId="218D543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an explanation of evidence from which the projection of anticipated special populations was derived that is reasonable given the district’s student population</w:t>
      </w:r>
    </w:p>
    <w:p w14:paraId="4C19D7DE" w14:textId="0C04C7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 or applicant team has experience in fulfilling state and federal obligations and requirements pertaining to students with disabilities, ELs, and students identified as intellectually gifted</w:t>
      </w:r>
    </w:p>
    <w:p w14:paraId="167B3884" w14:textId="29E21A2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rationale for their understanding of and ongoing capacity to fulfill state and federal obligations and requirements pertaining to students with disabilities, ELs, and students identified as intellectually gifted</w:t>
      </w:r>
    </w:p>
    <w:p w14:paraId="1033E3C4" w14:textId="1AD1699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in special education. The plan demonstrates that the applicant will successfully:</w:t>
      </w:r>
    </w:p>
    <w:p w14:paraId="31B5987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appropriately identify students for special education services </w:t>
      </w:r>
    </w:p>
    <w:p w14:paraId="1EA5F068"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serve students in the least-restrictive environment possible</w:t>
      </w:r>
    </w:p>
    <w:p w14:paraId="5F0498F3"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appropriate access to the general education curriculum and schoolwide educational, extra-curricular, and culture-building activities </w:t>
      </w:r>
    </w:p>
    <w:p w14:paraId="4E6C93F1"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provide the required and appropriate support services as outlined in students’ Individualized Education Plans and 504 plans</w:t>
      </w:r>
    </w:p>
    <w:p w14:paraId="36747372" w14:textId="77777777" w:rsidR="003D785B" w:rsidRPr="00F378A2" w:rsidRDefault="003D785B" w:rsidP="003D4171">
      <w:pPr>
        <w:numPr>
          <w:ilvl w:val="1"/>
          <w:numId w:val="1"/>
        </w:numPr>
        <w:tabs>
          <w:tab w:val="num" w:pos="1440"/>
        </w:tabs>
        <w:spacing w:after="0" w:line="240" w:lineRule="auto"/>
        <w:textAlignment w:val="baseline"/>
        <w:rPr>
          <w:rFonts w:eastAsia="Times New Roman" w:cstheme="minorHAnsi"/>
          <w:color w:val="000000"/>
        </w:rPr>
      </w:pPr>
      <w:r w:rsidRPr="00F378A2">
        <w:rPr>
          <w:rFonts w:eastAsia="Times New Roman" w:cstheme="minorHAnsi"/>
          <w:color w:val="000000"/>
        </w:rPr>
        <w:t>ensure that students receiving special education services participate in standardized testing</w:t>
      </w:r>
    </w:p>
    <w:p w14:paraId="2C7DAFA9" w14:textId="1068AF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English Learners (ELs).  The plan demonstrates that the applicant will successfully:</w:t>
      </w:r>
    </w:p>
    <w:p w14:paraId="6CC8B8AA"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employ specific instructional programs, practices, and strategies to ensure academic success and equitable access to the general education curriculum and core academic program for ELs</w:t>
      </w:r>
    </w:p>
    <w:p w14:paraId="6B613C87" w14:textId="77777777" w:rsidR="003D785B" w:rsidRPr="00F378A2" w:rsidRDefault="003D785B" w:rsidP="003D4171">
      <w:pPr>
        <w:numPr>
          <w:ilvl w:val="1"/>
          <w:numId w:val="1"/>
        </w:numPr>
        <w:spacing w:after="0"/>
        <w:textAlignment w:val="baseline"/>
        <w:rPr>
          <w:rFonts w:eastAsia="Times New Roman" w:cstheme="minorHAnsi"/>
          <w:color w:val="000000"/>
        </w:rPr>
      </w:pPr>
      <w:r w:rsidRPr="00F378A2">
        <w:rPr>
          <w:rFonts w:eastAsia="Times New Roman" w:cstheme="minorHAnsi"/>
          <w:color w:val="000000"/>
        </w:rPr>
        <w:t>monitor and evaluate student progress and success of ELs and exit them from services as appropriate </w:t>
      </w:r>
    </w:p>
    <w:p w14:paraId="0C5C011B"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standardized testing </w:t>
      </w:r>
    </w:p>
    <w:p w14:paraId="40A3183D"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ELs in school wide educational, extra-curricular, and culture-building activities</w:t>
      </w:r>
    </w:p>
    <w:p w14:paraId="4BE5B52D" w14:textId="21DFF88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services to students identified as intellectually gifted. The plan demonstrates that the applicant will successfully: </w:t>
      </w:r>
    </w:p>
    <w:p w14:paraId="46645118" w14:textId="77777777" w:rsidR="003D785B" w:rsidRPr="00F378A2"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identify students</w:t>
      </w:r>
    </w:p>
    <w:p w14:paraId="46B1D0EC" w14:textId="77777777" w:rsidR="00DC2A5D" w:rsidRDefault="003D785B" w:rsidP="003D4171">
      <w:pPr>
        <w:numPr>
          <w:ilvl w:val="1"/>
          <w:numId w:val="1"/>
        </w:numPr>
        <w:tabs>
          <w:tab w:val="num" w:pos="1440"/>
        </w:tabs>
        <w:spacing w:after="0"/>
        <w:textAlignment w:val="baseline"/>
        <w:rPr>
          <w:rFonts w:eastAsia="Times New Roman" w:cstheme="minorHAnsi"/>
          <w:color w:val="000000"/>
        </w:rPr>
      </w:pPr>
      <w:r w:rsidRPr="00F378A2">
        <w:rPr>
          <w:rFonts w:eastAsia="Times New Roman" w:cstheme="minorHAnsi"/>
          <w:color w:val="000000"/>
        </w:rPr>
        <w:t>provide specific instructional programs, practices, and strategies aligned to the needs of these students</w:t>
      </w:r>
    </w:p>
    <w:p w14:paraId="1187E614" w14:textId="46E7D3B6" w:rsidR="003D785B" w:rsidRPr="00F378A2" w:rsidRDefault="003D785B" w:rsidP="00DC2A5D">
      <w:pPr>
        <w:tabs>
          <w:tab w:val="num" w:pos="1440"/>
        </w:tabs>
        <w:spacing w:after="0"/>
        <w:ind w:left="1440"/>
        <w:textAlignment w:val="baseline"/>
        <w:rPr>
          <w:rFonts w:eastAsia="Times New Roman" w:cstheme="minorHAnsi"/>
          <w:color w:val="000000"/>
        </w:rPr>
      </w:pPr>
      <w:r w:rsidRPr="00F378A2">
        <w:rPr>
          <w:rFonts w:eastAsia="Times New Roman" w:cstheme="minorHAnsi"/>
          <w:color w:val="000000"/>
        </w:rPr>
        <w:t> </w:t>
      </w:r>
    </w:p>
    <w:p w14:paraId="2592575F" w14:textId="77777777" w:rsidR="003D785B" w:rsidRPr="00F378A2" w:rsidRDefault="003D785B" w:rsidP="003D785B">
      <w:pPr>
        <w:spacing w:after="0"/>
        <w:textAlignment w:val="baseline"/>
        <w:rPr>
          <w:b/>
          <w:bCs/>
          <w:sz w:val="24"/>
          <w:szCs w:val="24"/>
        </w:rPr>
      </w:pPr>
      <w:r w:rsidRPr="00F378A2">
        <w:rPr>
          <w:b/>
          <w:bCs/>
          <w:sz w:val="24"/>
          <w:szCs w:val="24"/>
        </w:rPr>
        <w:t>E. The applicant provided a sound plan for student recruitment and enrollment</w:t>
      </w:r>
    </w:p>
    <w:p w14:paraId="7A2EA3A3" w14:textId="0F0E357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provided a student recruitment and marketing plan that includes safeguards for equal inclusion of all interested students and families, including:</w:t>
      </w:r>
    </w:p>
    <w:p w14:paraId="6A489308"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those in poverty</w:t>
      </w:r>
    </w:p>
    <w:p w14:paraId="7D3D8C9E"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who have struggled academically</w:t>
      </w:r>
    </w:p>
    <w:p w14:paraId="3D488D1F"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students with disabilities, and</w:t>
      </w:r>
    </w:p>
    <w:p w14:paraId="235AC4B1" w14:textId="77777777" w:rsidR="003D785B" w:rsidRPr="003D4171" w:rsidRDefault="003D785B" w:rsidP="005D0D18">
      <w:pPr>
        <w:pStyle w:val="ListParagraph"/>
        <w:numPr>
          <w:ilvl w:val="0"/>
          <w:numId w:val="19"/>
        </w:numPr>
        <w:spacing w:after="0"/>
        <w:rPr>
          <w:rFonts w:eastAsia="Times New Roman" w:cstheme="minorHAnsi"/>
          <w:color w:val="000000"/>
        </w:rPr>
      </w:pPr>
      <w:r w:rsidRPr="003D4171">
        <w:rPr>
          <w:rFonts w:eastAsia="Times New Roman" w:cstheme="minorHAnsi"/>
          <w:color w:val="000000"/>
        </w:rPr>
        <w:t>other youth at risk of academic failure</w:t>
      </w:r>
    </w:p>
    <w:p w14:paraId="6C387963" w14:textId="536C8B45" w:rsidR="003D785B" w:rsidRPr="003D4171" w:rsidRDefault="003D785B" w:rsidP="005D0D18">
      <w:pPr>
        <w:pStyle w:val="ListParagraph"/>
        <w:numPr>
          <w:ilvl w:val="0"/>
          <w:numId w:val="16"/>
        </w:numPr>
        <w:spacing w:after="0"/>
        <w:rPr>
          <w:rStyle w:val="Hyperlink"/>
          <w:rFonts w:eastAsia="Times New Roman" w:cstheme="minorHAnsi"/>
        </w:rPr>
      </w:pPr>
      <w:r w:rsidRPr="003D4171">
        <w:rPr>
          <w:rFonts w:eastAsia="Times New Roman" w:cstheme="minorHAnsi"/>
          <w:color w:val="000000"/>
        </w:rPr>
        <w:t xml:space="preserve">The applicant attached an Enrollment Policy that complies with </w:t>
      </w:r>
      <w:hyperlink r:id="rId17" w:history="1">
        <w:r w:rsidRPr="003D4171">
          <w:rPr>
            <w:rStyle w:val="Hyperlink"/>
            <w:rFonts w:eastAsia="Times New Roman" w:cstheme="minorHAnsi"/>
          </w:rPr>
          <w:t>state law</w:t>
        </w:r>
      </w:hyperlink>
      <w:r w:rsidR="00A37E9F">
        <w:rPr>
          <w:rStyle w:val="Hyperlink"/>
          <w:rFonts w:eastAsia="Times New Roman" w:cstheme="minorHAnsi"/>
        </w:rPr>
        <w:t xml:space="preserve"> </w:t>
      </w:r>
      <w:r w:rsidR="00A37E9F">
        <w:rPr>
          <w:rFonts w:eastAsia="Times New Roman" w:cstheme="minorHAnsi"/>
          <w:color w:val="000000"/>
        </w:rPr>
        <w:t>and includes a lottery policy if more students choose to enroll at the campus than can accommodated</w:t>
      </w:r>
    </w:p>
    <w:p w14:paraId="4D95C8EB" w14:textId="137BDB9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applicant’s Enrollment Policy includes safeguards or policies that ensure that the school will be open to all eligible students</w:t>
      </w:r>
    </w:p>
    <w:p w14:paraId="1BACA7B3" w14:textId="77777777" w:rsidR="00DC2A5D" w:rsidRPr="00F378A2" w:rsidRDefault="00DC2A5D" w:rsidP="003D785B">
      <w:pPr>
        <w:spacing w:after="0"/>
        <w:ind w:firstLine="720"/>
        <w:rPr>
          <w:rFonts w:eastAsia="Times New Roman" w:cstheme="minorHAnsi"/>
          <w:color w:val="000000"/>
        </w:rPr>
      </w:pPr>
    </w:p>
    <w:p w14:paraId="0649C640" w14:textId="77777777" w:rsidR="003D785B" w:rsidRPr="00F378A2" w:rsidRDefault="003D785B" w:rsidP="003D785B">
      <w:pPr>
        <w:spacing w:after="0"/>
        <w:rPr>
          <w:b/>
          <w:bCs/>
          <w:sz w:val="24"/>
          <w:szCs w:val="24"/>
        </w:rPr>
      </w:pPr>
      <w:r w:rsidRPr="00F378A2">
        <w:rPr>
          <w:b/>
          <w:bCs/>
          <w:sz w:val="24"/>
          <w:szCs w:val="24"/>
        </w:rPr>
        <w:t>F. The applicant provided a compelling plan for creating a positive school culture</w:t>
      </w:r>
    </w:p>
    <w:p w14:paraId="574747C9" w14:textId="41730DF6"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described a vision for the culture of the school(s) that is aligned to the needs the district identified in its Call for Quality Schools</w:t>
      </w:r>
    </w:p>
    <w:p w14:paraId="6499CF3F" w14:textId="22BBFE6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vision for the school: </w:t>
      </w:r>
    </w:p>
    <w:p w14:paraId="7BB08CEF" w14:textId="77777777" w:rsidR="003D785B" w:rsidRPr="00F378A2" w:rsidRDefault="003D785B" w:rsidP="005D0D18">
      <w:pPr>
        <w:numPr>
          <w:ilvl w:val="1"/>
          <w:numId w:val="18"/>
        </w:numPr>
        <w:tabs>
          <w:tab w:val="num" w:pos="1800"/>
        </w:tabs>
        <w:spacing w:after="0"/>
        <w:textAlignment w:val="baseline"/>
        <w:rPr>
          <w:rFonts w:eastAsia="Times New Roman" w:cstheme="minorHAnsi"/>
          <w:color w:val="000000"/>
        </w:rPr>
      </w:pPr>
      <w:r w:rsidRPr="00F378A2">
        <w:rPr>
          <w:rFonts w:eastAsia="Times New Roman" w:cstheme="minorHAnsi"/>
          <w:color w:val="000000"/>
        </w:rPr>
        <w:t>promotes high expectations</w:t>
      </w:r>
    </w:p>
    <w:p w14:paraId="3F1B9FFD"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will reasonably establish a positive and safe academic environment</w:t>
      </w:r>
    </w:p>
    <w:p w14:paraId="21D58DC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will reasonably create shared ownership of intellectual and social development for all students, including those with special needs, ELs, and students at risk of academic failure</w:t>
      </w:r>
    </w:p>
    <w:p w14:paraId="18AD7945" w14:textId="2B946D7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establishing the intended culture. This plan includes processes and procedures to:</w:t>
      </w:r>
    </w:p>
    <w:p w14:paraId="5211FB58"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develop a common understanding of the intended school culture among staff and students</w:t>
      </w:r>
    </w:p>
    <w:p w14:paraId="16E4506A"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identify how the intended culture is put in practice and made evident in the daily life of the school</w:t>
      </w:r>
    </w:p>
    <w:p w14:paraId="4FEDA622"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regularly assess and measure progress on student and staff experiences and course-correct when expected progress is not being made</w:t>
      </w:r>
    </w:p>
    <w:p w14:paraId="6B0B45F5" w14:textId="510D4F6D"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family engagement. This plan:</w:t>
      </w:r>
    </w:p>
    <w:p w14:paraId="2A87BF84"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includes methods the applicant will use to create an inclusive and welcoming environment </w:t>
      </w:r>
    </w:p>
    <w:p w14:paraId="34CAFA01"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is likely to engage families in positive, constructive, and personalized ways</w:t>
      </w:r>
    </w:p>
    <w:p w14:paraId="69E5C40A" w14:textId="0C3F27F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providing student support services (e.g., counseling, mentoring, external service referrals) that includes: </w:t>
      </w:r>
    </w:p>
    <w:p w14:paraId="2E9E9F02"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program to proactively teach mental health and wellness skills to all students</w:t>
      </w:r>
    </w:p>
    <w:p w14:paraId="1646CE5F" w14:textId="77777777" w:rsidR="003D785B" w:rsidRPr="00F378A2" w:rsidRDefault="003D785B" w:rsidP="005D0D18">
      <w:pPr>
        <w:numPr>
          <w:ilvl w:val="1"/>
          <w:numId w:val="18"/>
        </w:numPr>
        <w:spacing w:after="0"/>
        <w:textAlignment w:val="baseline"/>
        <w:rPr>
          <w:rFonts w:eastAsia="Times New Roman" w:cstheme="minorHAnsi"/>
          <w:color w:val="000000"/>
        </w:rPr>
      </w:pPr>
      <w:r w:rsidRPr="00F378A2">
        <w:rPr>
          <w:rFonts w:eastAsia="Times New Roman" w:cstheme="minorHAnsi"/>
          <w:color w:val="000000"/>
        </w:rPr>
        <w:t>a process for staff to meet frequently to identify and monitor individual student needs</w:t>
      </w:r>
    </w:p>
    <w:p w14:paraId="3567C04B" w14:textId="77777777" w:rsidR="003D785B" w:rsidRPr="003D4171" w:rsidRDefault="003D785B" w:rsidP="005D0D18">
      <w:pPr>
        <w:pStyle w:val="ListParagraph"/>
        <w:numPr>
          <w:ilvl w:val="1"/>
          <w:numId w:val="18"/>
        </w:numPr>
        <w:spacing w:after="0"/>
        <w:rPr>
          <w:rFonts w:eastAsia="Times New Roman" w:cstheme="minorHAnsi"/>
          <w:color w:val="000000"/>
        </w:rPr>
      </w:pPr>
      <w:r w:rsidRPr="003D4171">
        <w:rPr>
          <w:rFonts w:eastAsia="Times New Roman" w:cstheme="minorHAnsi"/>
          <w:color w:val="000000"/>
        </w:rPr>
        <w:t>a process to identify support service providers and to connect students with the support services (e.g., counseling, mentoring, external service referrals) that address their needs</w:t>
      </w:r>
    </w:p>
    <w:p w14:paraId="6848D669" w14:textId="40192730"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the systems and processes the school will use for tracking discipline referrals and interventions, including how they will identify trends and adapt activities accordingly</w:t>
      </w:r>
    </w:p>
    <w:p w14:paraId="4D5659D4" w14:textId="6F44295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attached the student discipline policy/code of conduct for the proposed campus(es). This policy or code includes:</w:t>
      </w:r>
    </w:p>
    <w:p w14:paraId="615B6017" w14:textId="77777777" w:rsid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appropriate and effective strategies to support a safe, orderly school climate and fulfillment of educational goals, promoting a strong school culture</w:t>
      </w:r>
    </w:p>
    <w:p w14:paraId="7915CD34" w14:textId="27FAF37A"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legally sound policies for student discipline, suspension, and expulsion</w:t>
      </w:r>
    </w:p>
    <w:p w14:paraId="546E2F56" w14:textId="33862D89" w:rsidR="003D785B" w:rsidRPr="003D4171" w:rsidRDefault="003D785B" w:rsidP="005D0D18">
      <w:pPr>
        <w:numPr>
          <w:ilvl w:val="1"/>
          <w:numId w:val="18"/>
        </w:numPr>
        <w:spacing w:after="0"/>
        <w:textAlignment w:val="baseline"/>
        <w:rPr>
          <w:rFonts w:eastAsia="Times New Roman" w:cstheme="minorHAnsi"/>
          <w:color w:val="000000"/>
        </w:rPr>
      </w:pPr>
      <w:r w:rsidRPr="003D4171">
        <w:rPr>
          <w:rFonts w:eastAsia="Times New Roman" w:cstheme="minorHAnsi"/>
          <w:color w:val="000000"/>
        </w:rPr>
        <w:t>protection of students’ rights to due process</w:t>
      </w:r>
    </w:p>
    <w:p w14:paraId="3D8DB224" w14:textId="77777777" w:rsidR="008F6227" w:rsidRPr="00F378A2" w:rsidRDefault="008F6227" w:rsidP="003D785B">
      <w:pPr>
        <w:spacing w:after="0"/>
        <w:ind w:left="1440"/>
        <w:rPr>
          <w:rStyle w:val="Hyperlink"/>
          <w:rFonts w:eastAsia="Times New Roman" w:cstheme="minorHAnsi"/>
          <w:color w:val="000000"/>
          <w:u w:val="none"/>
        </w:rPr>
      </w:pPr>
    </w:p>
    <w:p w14:paraId="221AE25E" w14:textId="77777777" w:rsidR="003D785B" w:rsidRPr="00F378A2" w:rsidRDefault="003D785B" w:rsidP="003D785B">
      <w:pPr>
        <w:spacing w:after="0"/>
        <w:rPr>
          <w:b/>
          <w:bCs/>
          <w:sz w:val="24"/>
          <w:szCs w:val="24"/>
        </w:rPr>
      </w:pPr>
      <w:r w:rsidRPr="00F378A2">
        <w:rPr>
          <w:b/>
          <w:bCs/>
          <w:sz w:val="24"/>
          <w:szCs w:val="24"/>
        </w:rPr>
        <w:t>G. The applicant provided an assessment and evaluation plan that demonstrates their ability to track student progress</w:t>
      </w:r>
    </w:p>
    <w:p w14:paraId="7C6AE7BE" w14:textId="4475BE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annual student performance goals that: </w:t>
      </w:r>
    </w:p>
    <w:p w14:paraId="2C495BA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include targets aligned with the state accountability system</w:t>
      </w:r>
    </w:p>
    <w:p w14:paraId="154F2590"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meet the needs/desired outcomes the district wants to achieve with this partnership</w:t>
      </w:r>
    </w:p>
    <w:p w14:paraId="1860C8C0" w14:textId="6C24269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(including the meeting structures and frequency) to implement and interpret interim assessments that measure academic progress toward these annual goals throughout the school year</w:t>
      </w:r>
    </w:p>
    <w:p w14:paraId="54023382" w14:textId="39E8D9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and system for collecting and analyzing student academic achievement data that includes:</w:t>
      </w:r>
    </w:p>
    <w:p w14:paraId="737EE02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methods to report data to the school community that ensure that stakeholders have equal access to the information</w:t>
      </w:r>
    </w:p>
    <w:p w14:paraId="656B62BC"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lastRenderedPageBreak/>
        <w:t>processes and procedures to use the data to refine and improve instruction that include:</w:t>
      </w:r>
    </w:p>
    <w:p w14:paraId="63B7A348"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dedicated, scheduled time to provide training and support to school leadership and teachers in the use of data to improve instruction</w:t>
      </w:r>
    </w:p>
    <w:p w14:paraId="16FFEAF5" w14:textId="77777777" w:rsidR="003D785B" w:rsidRPr="00F378A2" w:rsidRDefault="003D785B" w:rsidP="005D0D18">
      <w:pPr>
        <w:numPr>
          <w:ilvl w:val="0"/>
          <w:numId w:val="6"/>
        </w:numPr>
        <w:tabs>
          <w:tab w:val="clear" w:pos="720"/>
          <w:tab w:val="num" w:pos="1800"/>
        </w:tabs>
        <w:spacing w:after="0"/>
        <w:ind w:left="1800"/>
        <w:textAlignment w:val="baseline"/>
        <w:rPr>
          <w:rFonts w:eastAsia="Times New Roman" w:cstheme="minorHAnsi"/>
          <w:color w:val="000000"/>
        </w:rPr>
      </w:pPr>
      <w:r w:rsidRPr="00F378A2">
        <w:rPr>
          <w:rFonts w:eastAsia="Times New Roman" w:cstheme="minorHAnsi"/>
          <w:color w:val="000000"/>
        </w:rPr>
        <w:t>qualified personnel to provide this training and support for school leaders and teachers </w:t>
      </w:r>
    </w:p>
    <w:p w14:paraId="72E57EC2" w14:textId="45B383C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corrective actions that they will take if they fall short of the academic goals stated in this section.</w:t>
      </w:r>
    </w:p>
    <w:p w14:paraId="693CDCCC" w14:textId="77777777" w:rsidR="003D785B" w:rsidRPr="00F378A2" w:rsidRDefault="003D785B" w:rsidP="003D785B">
      <w:pPr>
        <w:spacing w:after="0"/>
        <w:ind w:left="720"/>
        <w:textAlignment w:val="baseline"/>
        <w:rPr>
          <w:rFonts w:eastAsia="Times New Roman" w:cstheme="minorHAnsi"/>
          <w:color w:val="000000"/>
        </w:rPr>
      </w:pPr>
      <w:r w:rsidRPr="00F378A2">
        <w:rPr>
          <w:rFonts w:eastAsia="Times New Roman" w:cstheme="minorHAnsi"/>
          <w:color w:val="000000"/>
        </w:rPr>
        <w:t xml:space="preserve">There is a plan to take corrective action for both annual and interim goals that includes: </w:t>
      </w:r>
    </w:p>
    <w:p w14:paraId="5EEF75EB"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 clear explanation of what would trigger such actions</w:t>
      </w:r>
    </w:p>
    <w:p w14:paraId="238BA339"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who would implement the corrective actions</w:t>
      </w:r>
    </w:p>
    <w:p w14:paraId="3F0175EF" w14:textId="77777777" w:rsidR="003D785B" w:rsidRPr="00F378A2" w:rsidRDefault="003D785B" w:rsidP="003D785B">
      <w:pPr>
        <w:spacing w:after="0"/>
        <w:ind w:left="720"/>
        <w:rPr>
          <w:rFonts w:cstheme="minorHAnsi"/>
          <w:color w:val="000000"/>
          <w:sz w:val="20"/>
          <w:szCs w:val="20"/>
          <w:shd w:val="clear" w:color="auto" w:fill="FFFFFF"/>
        </w:rPr>
      </w:pPr>
    </w:p>
    <w:p w14:paraId="36161C74"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3: Governance, Operating Plan, and Capacity</w:t>
      </w:r>
    </w:p>
    <w:p w14:paraId="094E64B0" w14:textId="3DA73D5C" w:rsidR="003D785B" w:rsidRPr="00F378A2" w:rsidRDefault="003D785B" w:rsidP="003D785B">
      <w:pPr>
        <w:spacing w:after="0"/>
        <w:rPr>
          <w:rFonts w:cstheme="minorHAnsi"/>
          <w:color w:val="000000"/>
          <w:sz w:val="20"/>
          <w:szCs w:val="20"/>
          <w:shd w:val="clear" w:color="auto" w:fill="FFFFFF"/>
        </w:rPr>
      </w:pPr>
      <w:r w:rsidRPr="00F378A2">
        <w:rPr>
          <w:b/>
          <w:bCs/>
          <w:sz w:val="24"/>
          <w:szCs w:val="24"/>
        </w:rPr>
        <w:t>H. The response in this section is complete and cohesive</w:t>
      </w:r>
      <w:r w:rsidRPr="00F378A2">
        <w:rPr>
          <w:rFonts w:cstheme="minorHAnsi"/>
          <w:sz w:val="20"/>
          <w:szCs w:val="20"/>
        </w:rPr>
        <w:t xml:space="preserve"> </w:t>
      </w:r>
    </w:p>
    <w:p w14:paraId="1F795F8C" w14:textId="20DCE0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E534CC3" w14:textId="685F1D3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attachments 4-9</w:t>
      </w:r>
    </w:p>
    <w:p w14:paraId="2CB49295" w14:textId="2612C62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governance structure and operations plan is:</w:t>
      </w:r>
    </w:p>
    <w:p w14:paraId="26682B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coherent </w:t>
      </w:r>
    </w:p>
    <w:p w14:paraId="05550C7F"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2ACD18F6"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19437162"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aligned with the finance plan (section 4)</w:t>
      </w:r>
    </w:p>
    <w:p w14:paraId="4B61722D" w14:textId="2C8E6642"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governance plan is aligned to and likely to meet the needs identified by the district for this campus</w:t>
      </w:r>
    </w:p>
    <w:p w14:paraId="66307FB6" w14:textId="77777777" w:rsidR="008F6227" w:rsidRPr="00F378A2" w:rsidRDefault="008F6227" w:rsidP="003D785B">
      <w:pPr>
        <w:spacing w:after="0"/>
        <w:ind w:firstLine="720"/>
        <w:textAlignment w:val="baseline"/>
        <w:rPr>
          <w:rFonts w:eastAsia="Times New Roman" w:cstheme="minorHAnsi"/>
          <w:color w:val="000000"/>
        </w:rPr>
      </w:pPr>
    </w:p>
    <w:p w14:paraId="7465FD50" w14:textId="77777777" w:rsidR="003D785B" w:rsidRPr="00F378A2" w:rsidRDefault="003D785B" w:rsidP="003D785B">
      <w:pPr>
        <w:spacing w:after="0"/>
        <w:textAlignment w:val="baseline"/>
        <w:rPr>
          <w:b/>
          <w:bCs/>
          <w:sz w:val="24"/>
          <w:szCs w:val="24"/>
        </w:rPr>
      </w:pPr>
      <w:r w:rsidRPr="00F378A2">
        <w:rPr>
          <w:b/>
          <w:bCs/>
          <w:sz w:val="24"/>
          <w:szCs w:val="24"/>
        </w:rPr>
        <w:t>I. The applicant organization is an eligible entity and includes sufficient staff to manage the campus(es)</w:t>
      </w:r>
    </w:p>
    <w:p w14:paraId="07B3E585" w14:textId="1FD5959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attached organizational chart indicates that the organization has already employed staff that will be engaged in daily, on-site school management routines</w:t>
      </w:r>
    </w:p>
    <w:p w14:paraId="1B78D1BF" w14:textId="43D296F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daily responsibilities described in the chart include daily, on-site school management routines that match the needs of the campus</w:t>
      </w:r>
    </w:p>
    <w:p w14:paraId="0513493B" w14:textId="52700F66" w:rsidR="003D785B" w:rsidRPr="003D4171" w:rsidRDefault="003D785B" w:rsidP="005D0D18">
      <w:pPr>
        <w:pStyle w:val="ListParagraph"/>
        <w:numPr>
          <w:ilvl w:val="0"/>
          <w:numId w:val="16"/>
        </w:numPr>
        <w:spacing w:after="0" w:line="240" w:lineRule="auto"/>
        <w:textAlignment w:val="baseline"/>
        <w:rPr>
          <w:rFonts w:eastAsia="Times New Roman" w:cstheme="minorHAnsi"/>
          <w:color w:val="000000"/>
        </w:rPr>
      </w:pPr>
      <w:r w:rsidRPr="003D4171">
        <w:rPr>
          <w:rFonts w:eastAsia="Times New Roman" w:cstheme="minorHAnsi"/>
          <w:color w:val="000000"/>
        </w:rPr>
        <w:t xml:space="preserve">The organization is one of the following: </w:t>
      </w:r>
    </w:p>
    <w:p w14:paraId="4FED22C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open-enrollment charter school </w:t>
      </w:r>
    </w:p>
    <w:p w14:paraId="575C8EBA"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 xml:space="preserve">an institution of higher education as defined under Section 61.003 of the Texas Education Code (TEC),]  </w:t>
      </w:r>
    </w:p>
    <w:p w14:paraId="14DC4C44" w14:textId="77777777" w:rsidR="003D785B" w:rsidRPr="00F378A2"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 private or independent institution of higher education as defined under TEC Section 61.003, or</w:t>
      </w:r>
    </w:p>
    <w:p w14:paraId="6266863F" w14:textId="6DA059BB" w:rsidR="003D785B" w:rsidRDefault="003D785B" w:rsidP="005D0D18">
      <w:pPr>
        <w:numPr>
          <w:ilvl w:val="1"/>
          <w:numId w:val="20"/>
        </w:numPr>
        <w:tabs>
          <w:tab w:val="num" w:pos="1440"/>
        </w:tabs>
        <w:spacing w:after="0"/>
        <w:textAlignment w:val="baseline"/>
        <w:rPr>
          <w:rFonts w:eastAsia="Times New Roman" w:cstheme="minorHAnsi"/>
          <w:color w:val="000000"/>
        </w:rPr>
      </w:pPr>
      <w:r w:rsidRPr="00F378A2">
        <w:rPr>
          <w:rFonts w:eastAsia="Times New Roman" w:cstheme="minorHAnsi"/>
          <w:color w:val="000000"/>
        </w:rPr>
        <w:t>an organization that is exempt from taxation under Section 501(c)(3) of the Internal Revenue Code</w:t>
      </w:r>
    </w:p>
    <w:p w14:paraId="3B9F5B5C" w14:textId="77777777" w:rsidR="008F6227" w:rsidRPr="00F378A2" w:rsidRDefault="008F6227" w:rsidP="008F6227">
      <w:pPr>
        <w:pStyle w:val="ListParagraph"/>
        <w:spacing w:after="0"/>
        <w:ind w:left="1440"/>
        <w:textAlignment w:val="baseline"/>
        <w:rPr>
          <w:rFonts w:eastAsia="Times New Roman" w:cstheme="minorHAnsi"/>
          <w:color w:val="000000"/>
        </w:rPr>
      </w:pPr>
    </w:p>
    <w:p w14:paraId="12390BE9" w14:textId="77777777" w:rsidR="003D785B" w:rsidRPr="00F378A2" w:rsidRDefault="003D785B" w:rsidP="003D785B">
      <w:pPr>
        <w:spacing w:after="0"/>
        <w:textAlignment w:val="baseline"/>
        <w:rPr>
          <w:b/>
          <w:bCs/>
          <w:sz w:val="24"/>
          <w:szCs w:val="24"/>
        </w:rPr>
      </w:pPr>
      <w:r w:rsidRPr="00F378A2">
        <w:rPr>
          <w:b/>
          <w:bCs/>
          <w:sz w:val="24"/>
          <w:szCs w:val="24"/>
        </w:rPr>
        <w:t>J. The applicant organization’s board is independent of the district, meets legal requirements, and includes qualified members</w:t>
      </w:r>
    </w:p>
    <w:p w14:paraId="318AA823" w14:textId="0765400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is made up of at least three members</w:t>
      </w:r>
    </w:p>
    <w:p w14:paraId="2F610CED" w14:textId="1E8DCB3A"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partner organization board does not include any members of the district’s board, the district superintendent, OR any members that are district employees involved in the selection or oversight of the district charter partnership </w:t>
      </w:r>
    </w:p>
    <w:p w14:paraId="39399B24" w14:textId="23FCF2A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bylaws, proposed Code of Ethics and Conflict of Interest policy/procedures, and completed and signed statements of assurances provided by the potential partner assure the current and ongoing independence of the partner board from the district board</w:t>
      </w:r>
    </w:p>
    <w:p w14:paraId="72019302" w14:textId="016815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The board member information sheets and resumes for each proposed board member demonstrate that, collectively, the board members have demonstrated experience and success in:</w:t>
      </w:r>
    </w:p>
    <w:p w14:paraId="4171B940"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implementation and oversight of education programs</w:t>
      </w:r>
    </w:p>
    <w:p w14:paraId="42DC9A1A"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financial oversight of schools and/or non-profit organizations</w:t>
      </w:r>
    </w:p>
    <w:p w14:paraId="2410A6B9"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implementing legal requirements for schools and/or non-profit organizations</w:t>
      </w:r>
    </w:p>
    <w:p w14:paraId="2DD8C16E"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community engagement</w:t>
      </w:r>
    </w:p>
    <w:p w14:paraId="6F81519B" w14:textId="33DFF6A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to grow and/or sustain board membership, including:</w:t>
      </w:r>
    </w:p>
    <w:p w14:paraId="4F248D6F"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a description of the education, finance, law, and community engagement and other qualifications that current or future board members must possess</w:t>
      </w:r>
    </w:p>
    <w:p w14:paraId="4852CB58"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 xml:space="preserve">a plan to recruit board members with the necessary experiences in education, finance, law, and community engagement described in the preceding bullet point </w:t>
      </w:r>
    </w:p>
    <w:p w14:paraId="2B4FB7A7"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training requirements and an orientation plan for new board members</w:t>
      </w:r>
    </w:p>
    <w:p w14:paraId="2C453C7D"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proposed ongoing training requirements for board members that will ensure their continued ability to govern charter campuses within the district</w:t>
      </w:r>
    </w:p>
    <w:p w14:paraId="772E5170" w14:textId="408599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how the board will evaluate the success of the school(s) and school leader(s), including:</w:t>
      </w:r>
    </w:p>
    <w:p w14:paraId="46F7213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criteria by which the board will evaluate the school(s) and leader(s)</w:t>
      </w:r>
    </w:p>
    <w:p w14:paraId="11C1E146" w14:textId="77777777" w:rsidR="003D785B" w:rsidRPr="00F378A2"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meetings that occur frequently enough for the board to have an understanding of the school and leader’s performance</w:t>
      </w:r>
    </w:p>
    <w:p w14:paraId="56075AFB" w14:textId="7C3CAA17" w:rsidR="003D785B" w:rsidRDefault="003D785B" w:rsidP="005D0D18">
      <w:pPr>
        <w:numPr>
          <w:ilvl w:val="1"/>
          <w:numId w:val="16"/>
        </w:numPr>
        <w:spacing w:after="0"/>
        <w:textAlignment w:val="baseline"/>
        <w:rPr>
          <w:rFonts w:eastAsia="Times New Roman" w:cstheme="minorHAnsi"/>
          <w:color w:val="000000"/>
        </w:rPr>
      </w:pPr>
      <w:r w:rsidRPr="00F378A2">
        <w:rPr>
          <w:rFonts w:eastAsia="Times New Roman" w:cstheme="minorHAnsi"/>
          <w:color w:val="000000"/>
        </w:rPr>
        <w:t>the roles and responsibilities of any standing committees</w:t>
      </w:r>
    </w:p>
    <w:p w14:paraId="3E562E7D" w14:textId="77777777" w:rsidR="009B3E41" w:rsidRPr="003D785B" w:rsidRDefault="009B3E41" w:rsidP="009B3E41">
      <w:pPr>
        <w:spacing w:after="0"/>
        <w:ind w:left="1440"/>
        <w:textAlignment w:val="baseline"/>
        <w:rPr>
          <w:rFonts w:eastAsia="Times New Roman" w:cstheme="minorHAnsi"/>
          <w:color w:val="000000"/>
        </w:rPr>
      </w:pPr>
    </w:p>
    <w:p w14:paraId="733A2832" w14:textId="77777777" w:rsidR="003D785B" w:rsidRPr="00F378A2" w:rsidRDefault="003D785B" w:rsidP="003D785B">
      <w:pPr>
        <w:spacing w:after="0"/>
        <w:rPr>
          <w:b/>
          <w:bCs/>
          <w:sz w:val="24"/>
          <w:szCs w:val="24"/>
        </w:rPr>
      </w:pPr>
      <w:r w:rsidRPr="00F378A2">
        <w:rPr>
          <w:b/>
          <w:bCs/>
          <w:sz w:val="24"/>
          <w:szCs w:val="24"/>
        </w:rPr>
        <w:t>K. The applicant team has the necessary experience and capacity to manage the campus(es)</w:t>
      </w:r>
    </w:p>
    <w:p w14:paraId="1924FE47" w14:textId="4798969F" w:rsidR="003D785B" w:rsidRPr="003D4171" w:rsidRDefault="003D785B" w:rsidP="005D0D18">
      <w:pPr>
        <w:pStyle w:val="ListParagraph"/>
        <w:numPr>
          <w:ilvl w:val="0"/>
          <w:numId w:val="16"/>
        </w:numPr>
        <w:spacing w:after="0"/>
        <w:rPr>
          <w:b/>
          <w:bCs/>
          <w:sz w:val="24"/>
          <w:szCs w:val="24"/>
        </w:rPr>
      </w:pPr>
      <w:r w:rsidRPr="003D4171">
        <w:rPr>
          <w:rFonts w:eastAsia="Times New Roman" w:cstheme="minorHAnsi"/>
          <w:color w:val="000000"/>
        </w:rPr>
        <w:t>The applicant team is comprised of members with experience and measurable success in school leadership, administration, and governance</w:t>
      </w:r>
    </w:p>
    <w:p w14:paraId="3B3BA3DD" w14:textId="7D8110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implementing systems for curriculum, instruction, and assessment </w:t>
      </w:r>
    </w:p>
    <w:p w14:paraId="7A0A265B" w14:textId="5036DED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comprised of members with experience and measurable success in performance management</w:t>
      </w:r>
    </w:p>
    <w:p w14:paraId="726E5F6D" w14:textId="4D25173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team is composed of members with experience and measurable success in parent and community engagement</w:t>
      </w:r>
    </w:p>
    <w:p w14:paraId="0F4FC7DF" w14:textId="21CFCD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proposed school leader has experience in and demonstrated ability to design, launch, and lead a school and implement the specific educational program being proposed OR the board has a plan (with appropriate timeline) to recruit and retain a leader with the ability to implement the specific educational program being proposed </w:t>
      </w:r>
    </w:p>
    <w:p w14:paraId="02B35F73" w14:textId="62C3523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measurable performance expectations for the school leader that are:</w:t>
      </w:r>
    </w:p>
    <w:p w14:paraId="3661836A"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the mission of the school</w:t>
      </w:r>
    </w:p>
    <w:p w14:paraId="55FB3BAC" w14:textId="77777777" w:rsidR="003D785B" w:rsidRPr="00F378A2"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aligned to a trajectory of improved student outcomes for the specific campus or campuses to be operated by the organization</w:t>
      </w:r>
    </w:p>
    <w:p w14:paraId="222D0EE0" w14:textId="0B424E40" w:rsidR="003D785B" w:rsidRDefault="003D785B" w:rsidP="005D0D18">
      <w:pPr>
        <w:numPr>
          <w:ilvl w:val="1"/>
          <w:numId w:val="21"/>
        </w:numPr>
        <w:spacing w:after="0"/>
        <w:textAlignment w:val="baseline"/>
        <w:rPr>
          <w:rFonts w:eastAsia="Times New Roman" w:cstheme="minorHAnsi"/>
          <w:color w:val="000000"/>
        </w:rPr>
      </w:pPr>
      <w:r w:rsidRPr="00F378A2">
        <w:rPr>
          <w:rFonts w:eastAsia="Times New Roman" w:cstheme="minorHAnsi"/>
          <w:color w:val="000000"/>
        </w:rPr>
        <w:t>appropriate for both the school launch in the first year of operation to sustainability of improved outcomes in future years</w:t>
      </w:r>
    </w:p>
    <w:p w14:paraId="09C0A2C1" w14:textId="77777777" w:rsidR="009B3E41" w:rsidRPr="00F378A2" w:rsidRDefault="009B3E41" w:rsidP="009B3E41">
      <w:pPr>
        <w:spacing w:after="0"/>
        <w:ind w:left="1440"/>
        <w:textAlignment w:val="baseline"/>
        <w:rPr>
          <w:rFonts w:eastAsia="Times New Roman" w:cstheme="minorHAnsi"/>
          <w:color w:val="000000"/>
        </w:rPr>
      </w:pPr>
    </w:p>
    <w:p w14:paraId="35A0759A" w14:textId="77777777" w:rsidR="003D785B" w:rsidRPr="00F378A2" w:rsidRDefault="003D785B" w:rsidP="003D785B">
      <w:pPr>
        <w:spacing w:after="0"/>
        <w:textAlignment w:val="baseline"/>
        <w:rPr>
          <w:b/>
          <w:bCs/>
          <w:sz w:val="24"/>
          <w:szCs w:val="24"/>
        </w:rPr>
      </w:pPr>
      <w:r w:rsidRPr="00F378A2">
        <w:rPr>
          <w:b/>
          <w:bCs/>
          <w:sz w:val="24"/>
          <w:szCs w:val="24"/>
        </w:rPr>
        <w:t>L. The applicant has a clear plan to recruit and retain quality staff at the campus(es)</w:t>
      </w:r>
    </w:p>
    <w:p w14:paraId="67CC60B2" w14:textId="76107990"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recruitment and hiring strategy includes:</w:t>
      </w:r>
    </w:p>
    <w:p w14:paraId="26A67F0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criteria and protocols for hiring for all campus roles</w:t>
      </w:r>
    </w:p>
    <w:p w14:paraId="5C632A3F"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predetermined selection criteria that demonstrate high standards</w:t>
      </w:r>
    </w:p>
    <w:p w14:paraId="63588767"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lastRenderedPageBreak/>
        <w:t>selection criteria aligned to the mission and academic program the school will offer </w:t>
      </w:r>
    </w:p>
    <w:p w14:paraId="564F76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 hiring protocol and timeline that ensure that the school is fully staffed by July 1 of each year</w:t>
      </w:r>
    </w:p>
    <w:p w14:paraId="417EFEAD" w14:textId="43363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staff development and retention plan includes:</w:t>
      </w:r>
    </w:p>
    <w:p w14:paraId="3FFD0CD6"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an induction program that is tailored to any unique or particularly challenging aspects of the educational program described in Section 2</w:t>
      </w:r>
    </w:p>
    <w:p w14:paraId="69E24D59"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the applicant will use to evaluate teacher performance and growth, including the evaluation tools and processes to be used</w:t>
      </w:r>
    </w:p>
    <w:p w14:paraId="29BE46D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method, resources, and timeline that the applicant will use to support school staff</w:t>
      </w:r>
    </w:p>
    <w:p w14:paraId="03B09B72"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personnel with demonstrated experience and qualifications to provide professional development and facilitate adult learning</w:t>
      </w:r>
    </w:p>
    <w:p w14:paraId="2948292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applicant will identify and retain high-performing staff </w:t>
      </w:r>
    </w:p>
    <w:p w14:paraId="505E79C1" w14:textId="3B83951B"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described a process for remedying unsatisfactory leadership and/or teacher performance that includes:</w:t>
      </w:r>
    </w:p>
    <w:p w14:paraId="5371C5B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underperforming staff are identified</w:t>
      </w:r>
    </w:p>
    <w:p w14:paraId="4EBBE1B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steps and documentation that the applicant will take and collect to remedy the performance</w:t>
      </w:r>
    </w:p>
    <w:p w14:paraId="18CE0AB6" w14:textId="3E306DC0" w:rsidR="003D785B"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if the school staff will remain district employees, how the applicant will work with the district to change the assignment of the staff</w:t>
      </w:r>
    </w:p>
    <w:p w14:paraId="62EF3BF6" w14:textId="77777777" w:rsidR="009B3E41" w:rsidRPr="00F378A2" w:rsidRDefault="009B3E41" w:rsidP="009B3E41">
      <w:pPr>
        <w:spacing w:after="0"/>
        <w:ind w:left="1440"/>
        <w:textAlignment w:val="baseline"/>
        <w:rPr>
          <w:rFonts w:eastAsia="Times New Roman" w:cstheme="minorHAnsi"/>
          <w:color w:val="000000"/>
        </w:rPr>
      </w:pPr>
    </w:p>
    <w:p w14:paraId="337D9F91" w14:textId="77777777" w:rsidR="003D785B" w:rsidRPr="00F378A2" w:rsidRDefault="003D785B" w:rsidP="003D785B">
      <w:pPr>
        <w:spacing w:after="0"/>
        <w:textAlignment w:val="baseline"/>
        <w:rPr>
          <w:b/>
          <w:bCs/>
          <w:sz w:val="24"/>
          <w:szCs w:val="24"/>
        </w:rPr>
      </w:pPr>
      <w:r w:rsidRPr="00F378A2">
        <w:rPr>
          <w:b/>
          <w:bCs/>
          <w:sz w:val="24"/>
          <w:szCs w:val="24"/>
        </w:rPr>
        <w:t>M. The applicant has a valid facilities plan</w:t>
      </w:r>
    </w:p>
    <w:p w14:paraId="755F4109" w14:textId="408E17EC"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identifies an appropriate and viable proposed school facility, or the application includes a facilities plan. If the application includes a facilities plan, the plan includes:</w:t>
      </w:r>
    </w:p>
    <w:p w14:paraId="624EDB6C"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the timeline for identifying the facility</w:t>
      </w:r>
    </w:p>
    <w:p w14:paraId="0644A07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facility will be financed </w:t>
      </w:r>
    </w:p>
    <w:p w14:paraId="11CCD418"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how the applicant will renovate and/or ensure code compliance for a facility </w:t>
      </w:r>
    </w:p>
    <w:p w14:paraId="79F14E8B" w14:textId="77777777" w:rsidR="003D785B" w:rsidRPr="003D4171" w:rsidRDefault="003D785B" w:rsidP="005D0D18">
      <w:pPr>
        <w:numPr>
          <w:ilvl w:val="1"/>
          <w:numId w:val="22"/>
        </w:numPr>
        <w:spacing w:after="0"/>
        <w:textAlignment w:val="baseline"/>
        <w:rPr>
          <w:rFonts w:eastAsia="Times New Roman" w:cstheme="minorHAnsi"/>
          <w:color w:val="000000"/>
        </w:rPr>
      </w:pPr>
      <w:r w:rsidRPr="003D4171">
        <w:rPr>
          <w:rFonts w:eastAsia="Times New Roman" w:cstheme="minorHAnsi"/>
          <w:color w:val="000000"/>
        </w:rPr>
        <w:t>how the facilities plan will meet the requirements of the educational program and anticipated student population</w:t>
      </w:r>
    </w:p>
    <w:p w14:paraId="395F22AF" w14:textId="77777777" w:rsidR="003D785B" w:rsidRPr="00F378A2" w:rsidRDefault="003D785B" w:rsidP="003D785B">
      <w:pPr>
        <w:spacing w:after="0"/>
        <w:rPr>
          <w:rFonts w:cstheme="minorHAnsi"/>
          <w:color w:val="000000"/>
          <w:sz w:val="20"/>
          <w:szCs w:val="20"/>
          <w:shd w:val="clear" w:color="auto" w:fill="FFFFFF"/>
        </w:rPr>
      </w:pPr>
    </w:p>
    <w:p w14:paraId="11C2548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4: Financial Plan</w:t>
      </w:r>
    </w:p>
    <w:p w14:paraId="6731F81D" w14:textId="77777777" w:rsidR="003D785B" w:rsidRPr="00F378A2" w:rsidRDefault="003D785B" w:rsidP="003D785B">
      <w:pPr>
        <w:spacing w:after="0"/>
        <w:rPr>
          <w:rFonts w:cstheme="minorHAnsi"/>
          <w:color w:val="000000"/>
          <w:sz w:val="20"/>
          <w:szCs w:val="20"/>
          <w:shd w:val="clear" w:color="auto" w:fill="FFFFFF"/>
        </w:rPr>
      </w:pPr>
      <w:r w:rsidRPr="00F378A2">
        <w:rPr>
          <w:b/>
          <w:bCs/>
          <w:sz w:val="24"/>
          <w:szCs w:val="24"/>
        </w:rPr>
        <w:t>N. The response in this section is complete and cohesive</w:t>
      </w:r>
      <w:r w:rsidRPr="00F378A2">
        <w:rPr>
          <w:rFonts w:cstheme="minorHAnsi"/>
          <w:color w:val="000000"/>
          <w:sz w:val="20"/>
          <w:szCs w:val="20"/>
          <w:shd w:val="clear" w:color="auto" w:fill="FFFFFF"/>
        </w:rPr>
        <w:t xml:space="preserve"> </w:t>
      </w:r>
    </w:p>
    <w:p w14:paraId="03086367" w14:textId="06BA08E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73DA2B59" w14:textId="55EE69B3"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attachment 10</w:t>
      </w:r>
    </w:p>
    <w:p w14:paraId="13BDF9BC" w14:textId="6CA4443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overall financial plan is:</w:t>
      </w:r>
    </w:p>
    <w:p w14:paraId="7A226A33"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coherent </w:t>
      </w:r>
    </w:p>
    <w:p w14:paraId="15511C9E"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stated mission and vision</w:t>
      </w:r>
    </w:p>
    <w:p w14:paraId="63C39710"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academic plan (section 2)</w:t>
      </w:r>
    </w:p>
    <w:p w14:paraId="61872D75" w14:textId="77777777" w:rsidR="003D785B" w:rsidRPr="00F378A2" w:rsidRDefault="003D785B" w:rsidP="005D0D18">
      <w:pPr>
        <w:numPr>
          <w:ilvl w:val="1"/>
          <w:numId w:val="22"/>
        </w:numPr>
        <w:spacing w:after="0"/>
        <w:textAlignment w:val="baseline"/>
        <w:rPr>
          <w:rFonts w:eastAsia="Times New Roman" w:cstheme="minorHAnsi"/>
          <w:color w:val="000000"/>
        </w:rPr>
      </w:pPr>
      <w:r w:rsidRPr="00F378A2">
        <w:rPr>
          <w:rFonts w:eastAsia="Times New Roman" w:cstheme="minorHAnsi"/>
          <w:color w:val="000000"/>
        </w:rPr>
        <w:t>aligned with the governance and operations plan (section 3)</w:t>
      </w:r>
    </w:p>
    <w:p w14:paraId="19E7C9E2" w14:textId="77777777" w:rsidR="003D785B" w:rsidRPr="003D4171" w:rsidRDefault="003D785B" w:rsidP="003D4171">
      <w:pPr>
        <w:spacing w:after="0"/>
        <w:ind w:left="1170"/>
        <w:textAlignment w:val="baseline"/>
        <w:rPr>
          <w:rFonts w:eastAsia="Times New Roman" w:cstheme="minorHAnsi"/>
          <w:color w:val="000000"/>
        </w:rPr>
      </w:pPr>
    </w:p>
    <w:p w14:paraId="6C38978D" w14:textId="77777777" w:rsidR="003D785B" w:rsidRPr="00F378A2" w:rsidRDefault="003D785B" w:rsidP="003D785B">
      <w:pPr>
        <w:spacing w:after="0"/>
        <w:rPr>
          <w:b/>
          <w:bCs/>
          <w:sz w:val="24"/>
          <w:szCs w:val="24"/>
        </w:rPr>
      </w:pPr>
      <w:r w:rsidRPr="00F378A2">
        <w:rPr>
          <w:b/>
          <w:bCs/>
          <w:sz w:val="24"/>
          <w:szCs w:val="24"/>
        </w:rPr>
        <w:t>O. The applicant demonstrated that the organization has the capacity, processes, and personnel necessary to meet the financial needs of managing the campus(es)</w:t>
      </w:r>
    </w:p>
    <w:p w14:paraId="0C46A6D3" w14:textId="77777777" w:rsidR="00A37E9F" w:rsidRDefault="003D785B"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rPr>
        <w:t xml:space="preserve">The applicant’s description of the organization’s systems, policies, and processes for financial planning, accounting, purchasing, and payroll that are aligned with and  will allow the school to meet </w:t>
      </w:r>
      <w:hyperlink r:id="rId18" w:history="1">
        <w:r w:rsidRPr="00A37E9F">
          <w:rPr>
            <w:rFonts w:asciiTheme="minorHAnsi" w:hAnsiTheme="minorHAnsi" w:cstheme="minorHAnsi"/>
            <w:color w:val="1155CC"/>
            <w:sz w:val="22"/>
            <w:szCs w:val="22"/>
            <w:u w:val="single"/>
          </w:rPr>
          <w:t>financial accountability</w:t>
        </w:r>
      </w:hyperlink>
      <w:r w:rsidRPr="00A37E9F">
        <w:rPr>
          <w:rFonts w:asciiTheme="minorHAnsi" w:hAnsiTheme="minorHAnsi" w:cstheme="minorHAnsi"/>
          <w:color w:val="000000"/>
          <w:sz w:val="22"/>
          <w:szCs w:val="22"/>
        </w:rPr>
        <w:t xml:space="preserve"> requirements</w:t>
      </w:r>
      <w:r w:rsidRPr="00A37E9F">
        <w:rPr>
          <w:rFonts w:asciiTheme="minorHAnsi" w:hAnsiTheme="minorHAnsi" w:cstheme="minorHAnsi"/>
          <w:color w:val="000000"/>
          <w:sz w:val="22"/>
          <w:szCs w:val="22"/>
          <w:shd w:val="clear" w:color="auto" w:fill="FFFFFF"/>
        </w:rPr>
        <w:t xml:space="preserve">        </w:t>
      </w:r>
    </w:p>
    <w:p w14:paraId="521ADBC1" w14:textId="3D453E9E" w:rsidR="003D785B" w:rsidRPr="00A37E9F" w:rsidRDefault="00A37E9F" w:rsidP="005D0D18">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shd w:val="clear" w:color="auto" w:fill="FFFFFF"/>
        </w:rPr>
      </w:pPr>
      <w:r w:rsidRPr="00A37E9F">
        <w:rPr>
          <w:rFonts w:asciiTheme="minorHAnsi" w:hAnsiTheme="minorHAnsi" w:cstheme="minorHAnsi"/>
          <w:color w:val="000000"/>
          <w:sz w:val="22"/>
          <w:szCs w:val="22"/>
          <w:shd w:val="clear" w:color="auto" w:fill="FFFFFF"/>
        </w:rPr>
        <w:lastRenderedPageBreak/>
        <w:t>The applicant organization has (or has plans to hire) staff the with necessary qualifications to manage the organization’s financial systems, policies, and processes</w:t>
      </w:r>
      <w:r w:rsidR="003D785B" w:rsidRPr="00A37E9F">
        <w:rPr>
          <w:rFonts w:asciiTheme="minorHAnsi" w:hAnsiTheme="minorHAnsi" w:cstheme="minorHAnsi"/>
          <w:color w:val="000000"/>
          <w:sz w:val="22"/>
          <w:szCs w:val="22"/>
          <w:shd w:val="clear" w:color="auto" w:fill="FFFFFF"/>
        </w:rPr>
        <w:t xml:space="preserve">    </w:t>
      </w:r>
      <w:r w:rsidR="003D785B" w:rsidRPr="00A37E9F">
        <w:rPr>
          <w:rFonts w:asciiTheme="minorHAnsi" w:hAnsiTheme="minorHAnsi" w:cstheme="minorHAnsi"/>
          <w:color w:val="000000"/>
          <w:sz w:val="22"/>
          <w:szCs w:val="22"/>
          <w:shd w:val="clear" w:color="auto" w:fill="FFFFFF"/>
        </w:rPr>
        <w:tab/>
        <w:t xml:space="preserve">  </w:t>
      </w:r>
    </w:p>
    <w:p w14:paraId="6B6D6BBA" w14:textId="6EB42EA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application describes:</w:t>
      </w:r>
    </w:p>
    <w:p w14:paraId="5FCABEF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 the organization’s internal controls that meet the standard outlined in the Financial Accountability System Resource Guide (</w:t>
      </w:r>
      <w:hyperlink r:id="rId19" w:history="1">
        <w:r w:rsidRPr="00F378A2">
          <w:rPr>
            <w:rFonts w:eastAsia="Times New Roman" w:cstheme="minorHAnsi"/>
            <w:color w:val="1155CC"/>
            <w:u w:val="single"/>
          </w:rPr>
          <w:t>Module 2</w:t>
        </w:r>
      </w:hyperlink>
      <w:r w:rsidRPr="00F378A2">
        <w:rPr>
          <w:rFonts w:eastAsia="Times New Roman" w:cstheme="minorHAnsi"/>
          <w:color w:val="000000"/>
        </w:rPr>
        <w:t>: Special Supplement – Charter Schools)</w:t>
      </w:r>
    </w:p>
    <w:p w14:paraId="000E235E"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the applicant’s knowledge of and ability to meet financial reporting requirements</w:t>
      </w:r>
    </w:p>
    <w:p w14:paraId="396F81C0"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applicant will conduct independent annual financial and administrative audits that meet district requirements</w:t>
      </w:r>
      <w:r w:rsidRPr="00F378A2">
        <w:rPr>
          <w:rFonts w:cstheme="minorHAnsi"/>
          <w:color w:val="000000"/>
          <w:shd w:val="clear" w:color="auto" w:fill="FFFFFF"/>
        </w:rPr>
        <w:t xml:space="preserve"> </w:t>
      </w:r>
    </w:p>
    <w:p w14:paraId="05D169DD" w14:textId="28D12DC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describes roles and responsibilities among the administration and governing board regarding school finance that align with the internal controls described in the preceding criteria</w:t>
      </w:r>
    </w:p>
    <w:p w14:paraId="4DD6EC7F" w14:textId="677D954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financial plan includes the methods that the applicant will employ to publicly adopt the school’s budget and disseminate its annual audit and an annual report</w:t>
      </w:r>
    </w:p>
    <w:p w14:paraId="493B9A3B" w14:textId="0C748465"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operating budget and narrative include reasonable:</w:t>
      </w:r>
    </w:p>
    <w:p w14:paraId="0E9897F6"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grant/fundraising assumptions, </w:t>
      </w:r>
    </w:p>
    <w:p w14:paraId="0F0A79A2"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amount and sources of all anticipated funds, property, or other resources (noting which are secured vs. anticipated, and including evidence of firm commitments where applicable), and</w:t>
      </w:r>
    </w:p>
    <w:p w14:paraId="1FE8F759"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projected cost to implement the academic model described in this application</w:t>
      </w:r>
    </w:p>
    <w:p w14:paraId="4765CD59" w14:textId="361E438E"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organization’s contingency plan to meet financial needs if anticipated revenues are not received or are lower than estimated includes:</w:t>
      </w:r>
    </w:p>
    <w:p w14:paraId="2783BC21"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organization will identify the specific areas of financial weakness</w:t>
      </w:r>
    </w:p>
    <w:p w14:paraId="03D50DF1"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what corrective actions the organization will take to remedy specific areas of financial weakness and/or how a corrective action plan will be developed</w:t>
      </w:r>
    </w:p>
    <w:p w14:paraId="1F8482C3"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how the organization will ensure that a contingency or corrective action plan is successfully implemented</w:t>
      </w:r>
    </w:p>
    <w:p w14:paraId="39992CC3" w14:textId="77777777" w:rsidR="003D785B" w:rsidRPr="00F378A2" w:rsidRDefault="003D785B" w:rsidP="003D785B">
      <w:pPr>
        <w:spacing w:after="0"/>
        <w:textAlignment w:val="baseline"/>
        <w:rPr>
          <w:rFonts w:eastAsia="Times New Roman" w:cstheme="minorHAnsi"/>
          <w:color w:val="000000"/>
        </w:rPr>
      </w:pPr>
    </w:p>
    <w:p w14:paraId="4456F7FA" w14:textId="77777777" w:rsidR="003D785B" w:rsidRPr="00F378A2" w:rsidRDefault="003D785B" w:rsidP="003D785B">
      <w:pPr>
        <w:spacing w:after="0"/>
        <w:jc w:val="center"/>
        <w:rPr>
          <w:rFonts w:eastAsia="Times New Roman" w:cstheme="minorHAnsi"/>
          <w:b/>
          <w:bCs/>
          <w:color w:val="000000"/>
          <w:sz w:val="28"/>
          <w:szCs w:val="28"/>
          <w:u w:val="single"/>
        </w:rPr>
      </w:pPr>
      <w:r w:rsidRPr="00F378A2">
        <w:rPr>
          <w:rFonts w:eastAsia="Times New Roman" w:cstheme="minorHAnsi"/>
          <w:b/>
          <w:bCs/>
          <w:color w:val="000000"/>
          <w:sz w:val="28"/>
          <w:szCs w:val="28"/>
          <w:u w:val="single"/>
        </w:rPr>
        <w:t>Section 5: Existing Partner/Experienced Partner Supplement</w:t>
      </w:r>
    </w:p>
    <w:p w14:paraId="57740211" w14:textId="77777777" w:rsidR="003D785B" w:rsidRPr="00F378A2" w:rsidRDefault="003D785B" w:rsidP="003D785B">
      <w:pPr>
        <w:spacing w:after="0"/>
        <w:textAlignment w:val="baseline"/>
        <w:rPr>
          <w:rFonts w:eastAsia="Times New Roman" w:cstheme="minorHAnsi"/>
          <w:color w:val="000000"/>
        </w:rPr>
      </w:pPr>
      <w:r w:rsidRPr="00F378A2">
        <w:rPr>
          <w:b/>
          <w:bCs/>
          <w:sz w:val="24"/>
          <w:szCs w:val="24"/>
        </w:rPr>
        <w:t>P. The response in this section is complete and cohesive</w:t>
      </w:r>
      <w:r w:rsidRPr="00F378A2">
        <w:rPr>
          <w:rFonts w:eastAsia="Times New Roman" w:cstheme="minorHAnsi"/>
          <w:color w:val="000000"/>
        </w:rPr>
        <w:t xml:space="preserve"> </w:t>
      </w:r>
    </w:p>
    <w:p w14:paraId="1880349F" w14:textId="2446D65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responded to all questions in this section</w:t>
      </w:r>
    </w:p>
    <w:p w14:paraId="096F8790" w14:textId="69DBAD5E"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applicant included supplemental attachments 1 and 2, and supplemental attachment 3 (if applicable)</w:t>
      </w:r>
    </w:p>
    <w:p w14:paraId="16B063F3" w14:textId="00A8EC2A" w:rsidR="003D785B" w:rsidRPr="003D4171" w:rsidRDefault="003D785B" w:rsidP="005D0D18">
      <w:pPr>
        <w:pStyle w:val="ListParagraph"/>
        <w:numPr>
          <w:ilvl w:val="0"/>
          <w:numId w:val="16"/>
        </w:numPr>
        <w:spacing w:after="0"/>
        <w:rPr>
          <w:rFonts w:eastAsia="Times New Roman" w:cstheme="minorHAnsi"/>
          <w:color w:val="000000"/>
        </w:rPr>
      </w:pPr>
      <w:r w:rsidRPr="003D4171">
        <w:rPr>
          <w:rFonts w:eastAsia="Times New Roman" w:cstheme="minorHAnsi"/>
          <w:color w:val="000000"/>
        </w:rPr>
        <w:t>The supplemental information demonstrates that the organization has experience and success in implementing the model described in the rest of the application</w:t>
      </w:r>
    </w:p>
    <w:p w14:paraId="3C10284B" w14:textId="77777777" w:rsidR="00FD1042" w:rsidRPr="00F378A2" w:rsidRDefault="00FD1042" w:rsidP="00FD1042">
      <w:pPr>
        <w:spacing w:after="0"/>
        <w:rPr>
          <w:rFonts w:eastAsia="Times New Roman" w:cstheme="minorHAnsi"/>
          <w:color w:val="000000"/>
        </w:rPr>
      </w:pPr>
    </w:p>
    <w:p w14:paraId="07F72371" w14:textId="77777777" w:rsidR="003D785B" w:rsidRPr="00F378A2" w:rsidRDefault="003D785B" w:rsidP="003D785B">
      <w:pPr>
        <w:spacing w:after="0"/>
        <w:rPr>
          <w:b/>
          <w:bCs/>
          <w:sz w:val="24"/>
          <w:szCs w:val="24"/>
        </w:rPr>
      </w:pPr>
      <w:r w:rsidRPr="00F378A2">
        <w:rPr>
          <w:b/>
          <w:bCs/>
          <w:sz w:val="24"/>
          <w:szCs w:val="24"/>
        </w:rPr>
        <w:t>Q. The applicant has demonstrated a successful academic and financial track record</w:t>
      </w:r>
    </w:p>
    <w:p w14:paraId="2F176870" w14:textId="011996F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provided evidence of measurable success in:</w:t>
      </w:r>
    </w:p>
    <w:p w14:paraId="300E67FB"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academic success </w:t>
      </w:r>
    </w:p>
    <w:p w14:paraId="33B7D31D"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serving populations similar to the population that the applicant intends to serve</w:t>
      </w:r>
    </w:p>
    <w:p w14:paraId="2E2ACB97"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successful management of non-academic school functions (e.g., back- office services, school operations, extracurricular programs)</w:t>
      </w:r>
    </w:p>
    <w:p w14:paraId="3AD12158" w14:textId="6C9B67AF"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applicant’s independent financial audit report and its most recent annual report of the experienced partner applicant or ESP:</w:t>
      </w:r>
    </w:p>
    <w:p w14:paraId="03F8FD5F"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lastRenderedPageBreak/>
        <w:t>demonstrates the financial health of the organization</w:t>
      </w:r>
    </w:p>
    <w:p w14:paraId="021CD52C" w14:textId="77777777" w:rsidR="003D785B" w:rsidRPr="00F378A2" w:rsidRDefault="003D785B" w:rsidP="005D0D18">
      <w:pPr>
        <w:numPr>
          <w:ilvl w:val="1"/>
          <w:numId w:val="23"/>
        </w:numPr>
        <w:spacing w:after="0"/>
        <w:textAlignment w:val="baseline"/>
        <w:rPr>
          <w:rFonts w:eastAsia="Times New Roman" w:cstheme="minorHAnsi"/>
          <w:color w:val="000000"/>
        </w:rPr>
      </w:pPr>
      <w:r w:rsidRPr="00F378A2">
        <w:rPr>
          <w:rFonts w:eastAsia="Times New Roman" w:cstheme="minorHAnsi"/>
          <w:color w:val="000000"/>
        </w:rPr>
        <w:t>provides reasonable assurance that the organization will maintain this financial health when operating the proposed campus(es) in this district</w:t>
      </w:r>
    </w:p>
    <w:p w14:paraId="272A9A2E" w14:textId="1CAF5408"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does not have a history of charter revocations, non-renewals, withdrawals, or failures to open</w:t>
      </w:r>
    </w:p>
    <w:p w14:paraId="28699C19" w14:textId="6AF865B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If the applicant is partnering with an F rated campus, the applicant has:</w:t>
      </w:r>
    </w:p>
    <w:p w14:paraId="76963D33" w14:textId="77777777" w:rsidR="003D785B" w:rsidRPr="00130588" w:rsidRDefault="003D785B" w:rsidP="005D0D18">
      <w:pPr>
        <w:pStyle w:val="ListParagraph"/>
        <w:numPr>
          <w:ilvl w:val="1"/>
          <w:numId w:val="24"/>
        </w:numPr>
        <w:spacing w:after="0"/>
        <w:textAlignment w:val="baseline"/>
        <w:rPr>
          <w:rFonts w:eastAsia="Times New Roman" w:cstheme="minorHAnsi"/>
          <w:color w:val="000000"/>
        </w:rPr>
      </w:pPr>
      <w:r w:rsidRPr="00130588">
        <w:rPr>
          <w:rFonts w:cstheme="minorHAnsi"/>
          <w:color w:val="000000"/>
        </w:rPr>
        <w:t>Been in existence for at least three years prior to undertaking the management of the district campus</w:t>
      </w:r>
    </w:p>
    <w:p w14:paraId="7CB6D0B9"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Managed multiple campuses for multiple years</w:t>
      </w:r>
    </w:p>
    <w:p w14:paraId="0C724B83" w14:textId="77777777" w:rsidR="003D785B" w:rsidRPr="00130588"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130588">
        <w:rPr>
          <w:rFonts w:asciiTheme="minorHAnsi" w:hAnsiTheme="minorHAnsi" w:cstheme="minorHAnsi"/>
          <w:color w:val="000000"/>
          <w:sz w:val="22"/>
          <w:szCs w:val="22"/>
        </w:rPr>
        <w:t>Has a track record of managing campuses to academic success or has significantly improved the academic performance of the campuses</w:t>
      </w:r>
    </w:p>
    <w:p w14:paraId="17C78F46" w14:textId="45432E19" w:rsidR="003D785B" w:rsidRPr="00F378A2" w:rsidRDefault="003D785B" w:rsidP="003D785B">
      <w:pPr>
        <w:pStyle w:val="NormalWeb"/>
        <w:spacing w:before="0" w:beforeAutospacing="0" w:after="0" w:afterAutospacing="0"/>
        <w:textAlignment w:val="baseline"/>
        <w:rPr>
          <w:rFonts w:asciiTheme="minorHAnsi" w:hAnsiTheme="minorHAnsi"/>
          <w:b/>
          <w:bCs/>
        </w:rPr>
      </w:pPr>
      <w:r w:rsidRPr="00F378A2">
        <w:rPr>
          <w:rFonts w:asciiTheme="minorHAnsi" w:hAnsiTheme="minorHAnsi"/>
          <w:b/>
          <w:bCs/>
        </w:rPr>
        <w:t xml:space="preserve">R. </w:t>
      </w:r>
      <w:r w:rsidR="00E33B53" w:rsidRPr="00E33B53">
        <w:rPr>
          <w:rFonts w:asciiTheme="minorHAnsi" w:hAnsiTheme="minorHAnsi"/>
          <w:b/>
          <w:bCs/>
        </w:rPr>
        <w:t>If applicable, the applicant provided a clear Education Service Provider (ESP) or Charter Management Organization (CMO) plan</w:t>
      </w:r>
    </w:p>
    <w:p w14:paraId="5DD02A1F" w14:textId="332EE8E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management agreement between the </w:t>
      </w:r>
      <w:r w:rsidR="00E33B53">
        <w:rPr>
          <w:rFonts w:eastAsia="Times New Roman" w:cstheme="minorHAnsi"/>
          <w:color w:val="000000"/>
        </w:rPr>
        <w:t>ESP/CMO</w:t>
      </w:r>
      <w:r w:rsidRPr="003D4171">
        <w:rPr>
          <w:rFonts w:eastAsia="Times New Roman" w:cstheme="minorHAnsi"/>
          <w:color w:val="000000"/>
        </w:rPr>
        <w:t xml:space="preserve"> and the applicant organization includes:</w:t>
      </w:r>
    </w:p>
    <w:p w14:paraId="15ECE239" w14:textId="6042982B"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description of the roles and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p>
    <w:p w14:paraId="3BAF5AF5" w14:textId="44E63DD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scope of services and costs of all resources to be provided by the </w:t>
      </w:r>
      <w:r w:rsidR="00E33B53">
        <w:rPr>
          <w:rFonts w:asciiTheme="minorHAnsi" w:hAnsiTheme="minorHAnsi" w:cstheme="minorHAnsi"/>
          <w:color w:val="000000"/>
          <w:sz w:val="22"/>
          <w:szCs w:val="22"/>
        </w:rPr>
        <w:t>ESP/CMO</w:t>
      </w:r>
    </w:p>
    <w:p w14:paraId="51412FF6" w14:textId="2AB18AF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oversight and evaluation methods that the board will use to oversee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schoolwide and student achievement results which the management organization is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achieving, and a description of how often, and in what ways, the board will review and evaluate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’s progress toward achieving agreed-upon goals</w:t>
      </w:r>
    </w:p>
    <w:p w14:paraId="4CD9CABB" w14:textId="77777777"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conditions, standards, and procedures for board intervention if the management organization’s performance is deemed unsatisfactory</w:t>
      </w:r>
    </w:p>
    <w:p w14:paraId="5A434405" w14:textId="1352DA81"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explanation of the compensation structure, including clear identification of all fees to be paid to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schedule on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receive compensation</w:t>
      </w:r>
    </w:p>
    <w:p w14:paraId="619556B8" w14:textId="26E1382E"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a detailed explanation of the financial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onsibilities of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including the ownership of items purchased with public funds, including which operating and capital expenditures each party will be r</w:t>
      </w:r>
      <w:r w:rsidR="00E33B53">
        <w:rPr>
          <w:rFonts w:asciiTheme="minorHAnsi" w:hAnsiTheme="minorHAnsi" w:cstheme="minorHAnsi"/>
          <w:color w:val="000000"/>
          <w:sz w:val="22"/>
          <w:szCs w:val="22"/>
        </w:rPr>
        <w:t>esp</w:t>
      </w:r>
      <w:r w:rsidRPr="003D4171">
        <w:rPr>
          <w:rFonts w:asciiTheme="minorHAnsi" w:hAnsiTheme="minorHAnsi" w:cstheme="minorHAnsi"/>
          <w:color w:val="000000"/>
          <w:sz w:val="22"/>
          <w:szCs w:val="22"/>
        </w:rPr>
        <w:t xml:space="preserve">onsible for assuming, what types of spending decisions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can make without obtaining board approval, and what reports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will submit to the board on financial performance and on what schedule</w:t>
      </w:r>
    </w:p>
    <w:p w14:paraId="392CC80E" w14:textId="31DBEB54"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duration, renewal, and termination of the management agreement, including how often the management agreement may be renewed, the conditions that both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the school must satisfy for the management agreement to be renewed, and the procedures for determining whether the management agreement will be renewed</w:t>
      </w:r>
    </w:p>
    <w:p w14:paraId="06039A8E" w14:textId="1139A6B3"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 detailed description of the grounds for which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the school can terminate the management agreement for cause, including provisions for notice to the other party and any conditions under which either party may terminate the management agreement without cause</w:t>
      </w:r>
    </w:p>
    <w:p w14:paraId="534CE86A"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an explanation and justification of any indemnification provisions in the event of default or breach by either party</w:t>
      </w:r>
    </w:p>
    <w:p w14:paraId="487D1881" w14:textId="7D3ED3F7"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plan for the operation of the school in the case that the management agreement is terminated that includes how this plan would be enforced and carried out </w:t>
      </w:r>
    </w:p>
    <w:p w14:paraId="0221D938" w14:textId="5F81B604"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w:t>
      </w:r>
    </w:p>
    <w:p w14:paraId="6796F057" w14:textId="02E1D782" w:rsidR="003D785B" w:rsidRPr="003D4171" w:rsidRDefault="003D785B" w:rsidP="005D0D18">
      <w:pPr>
        <w:pStyle w:val="NormalWeb"/>
        <w:numPr>
          <w:ilvl w:val="1"/>
          <w:numId w:val="24"/>
        </w:numPr>
        <w:spacing w:before="0" w:beforeAutospacing="0" w:after="0" w:afterAutospacing="0"/>
        <w:textAlignment w:val="baseline"/>
        <w:rPr>
          <w:rFonts w:asciiTheme="minorHAnsi" w:hAnsiTheme="minorHAnsi" w:cstheme="minorHAnsi"/>
          <w:color w:val="000000"/>
          <w:sz w:val="22"/>
          <w:szCs w:val="22"/>
        </w:rPr>
      </w:pPr>
      <w:r w:rsidRPr="003D4171">
        <w:rPr>
          <w:rFonts w:asciiTheme="minorHAnsi" w:hAnsiTheme="minorHAnsi" w:cstheme="minorHAnsi"/>
          <w:color w:val="000000"/>
          <w:sz w:val="22"/>
          <w:szCs w:val="22"/>
        </w:rPr>
        <w:t xml:space="preserve">assurance that the board is independent from the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and self-governing, including separate legal representation of each and arm’s-length negotiating and no existing or potential conflicts of interest between the school’s governing board and proposed </w:t>
      </w:r>
      <w:r w:rsidR="00E33B53">
        <w:rPr>
          <w:rFonts w:asciiTheme="minorHAnsi" w:hAnsiTheme="minorHAnsi" w:cstheme="minorHAnsi"/>
          <w:color w:val="000000"/>
          <w:sz w:val="22"/>
          <w:szCs w:val="22"/>
        </w:rPr>
        <w:t>ESP/CMO</w:t>
      </w:r>
      <w:r w:rsidRPr="003D4171">
        <w:rPr>
          <w:rFonts w:asciiTheme="minorHAnsi" w:hAnsiTheme="minorHAnsi" w:cstheme="minorHAnsi"/>
          <w:color w:val="000000"/>
          <w:sz w:val="22"/>
          <w:szCs w:val="22"/>
        </w:rPr>
        <w:t xml:space="preserve"> or any affiliated business entities</w:t>
      </w:r>
    </w:p>
    <w:p w14:paraId="248F1FE3" w14:textId="77777777" w:rsidR="003D785B" w:rsidRPr="00F378A2" w:rsidRDefault="003D785B" w:rsidP="005D0D18">
      <w:pPr>
        <w:pStyle w:val="NormalWeb"/>
        <w:numPr>
          <w:ilvl w:val="1"/>
          <w:numId w:val="24"/>
        </w:numPr>
        <w:spacing w:before="0" w:beforeAutospacing="0" w:after="0" w:afterAutospacing="0"/>
        <w:textAlignment w:val="baseline"/>
        <w:rPr>
          <w:rFonts w:cstheme="minorHAnsi"/>
          <w:color w:val="000000"/>
        </w:rPr>
      </w:pPr>
      <w:r w:rsidRPr="003D4171">
        <w:rPr>
          <w:rFonts w:asciiTheme="minorHAnsi" w:hAnsiTheme="minorHAnsi" w:cstheme="minorHAnsi"/>
          <w:color w:val="000000"/>
          <w:sz w:val="22"/>
          <w:szCs w:val="22"/>
        </w:rPr>
        <w:t>evidence of the board’s independence</w:t>
      </w:r>
    </w:p>
    <w:p w14:paraId="21C70F9F" w14:textId="22B10809"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The applicant included a clear and detailed explanation of the supervisory r</w:t>
      </w:r>
      <w:r w:rsidR="00E33B53">
        <w:rPr>
          <w:rFonts w:eastAsia="Times New Roman" w:cstheme="minorHAnsi"/>
          <w:color w:val="000000"/>
        </w:rPr>
        <w:t>esp</w:t>
      </w:r>
      <w:r w:rsidRPr="003D4171">
        <w:rPr>
          <w:rFonts w:eastAsia="Times New Roman" w:cstheme="minorHAnsi"/>
          <w:color w:val="000000"/>
        </w:rPr>
        <w:t xml:space="preserve">onsibilities of the </w:t>
      </w:r>
      <w:r w:rsidR="00E33B53">
        <w:rPr>
          <w:rFonts w:eastAsia="Times New Roman" w:cstheme="minorHAnsi"/>
          <w:color w:val="000000"/>
        </w:rPr>
        <w:t>ESP/CMO</w:t>
      </w:r>
      <w:r w:rsidRPr="003D4171">
        <w:rPr>
          <w:rFonts w:eastAsia="Times New Roman" w:cstheme="minorHAnsi"/>
          <w:color w:val="000000"/>
        </w:rPr>
        <w:t xml:space="preserve"> (if any), including which school employees the </w:t>
      </w:r>
      <w:r w:rsidR="00E33B53">
        <w:rPr>
          <w:rFonts w:eastAsia="Times New Roman" w:cstheme="minorHAnsi"/>
          <w:color w:val="000000"/>
        </w:rPr>
        <w:t>ESP/CMO</w:t>
      </w:r>
      <w:r w:rsidRPr="003D4171">
        <w:rPr>
          <w:rFonts w:eastAsia="Times New Roman" w:cstheme="minorHAnsi"/>
          <w:color w:val="000000"/>
        </w:rPr>
        <w:t xml:space="preserve"> will supervise, how the </w:t>
      </w:r>
      <w:r w:rsidR="00E33B53">
        <w:rPr>
          <w:rFonts w:eastAsia="Times New Roman" w:cstheme="minorHAnsi"/>
          <w:color w:val="000000"/>
        </w:rPr>
        <w:t>ESP/CMO</w:t>
      </w:r>
      <w:r w:rsidRPr="003D4171">
        <w:rPr>
          <w:rFonts w:eastAsia="Times New Roman" w:cstheme="minorHAnsi"/>
          <w:color w:val="000000"/>
        </w:rPr>
        <w:t xml:space="preserve"> will supervise these employees, and how the charter school board will oversee the </w:t>
      </w:r>
      <w:r w:rsidR="00E33B53">
        <w:rPr>
          <w:rFonts w:eastAsia="Times New Roman" w:cstheme="minorHAnsi"/>
          <w:color w:val="000000"/>
        </w:rPr>
        <w:t>ESP/CMO</w:t>
      </w:r>
      <w:r w:rsidRPr="003D4171">
        <w:rPr>
          <w:rFonts w:eastAsia="Times New Roman" w:cstheme="minorHAnsi"/>
          <w:color w:val="000000"/>
        </w:rPr>
        <w:t xml:space="preserve"> supervisory r</w:t>
      </w:r>
      <w:r w:rsidR="00E33B53">
        <w:rPr>
          <w:rFonts w:eastAsia="Times New Roman" w:cstheme="minorHAnsi"/>
          <w:color w:val="000000"/>
        </w:rPr>
        <w:t>esp</w:t>
      </w:r>
      <w:r w:rsidRPr="003D4171">
        <w:rPr>
          <w:rFonts w:eastAsia="Times New Roman" w:cstheme="minorHAnsi"/>
          <w:color w:val="000000"/>
        </w:rPr>
        <w:t>onsibilities</w:t>
      </w:r>
    </w:p>
    <w:p w14:paraId="6CAF1D87" w14:textId="05F30CA6"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lastRenderedPageBreak/>
        <w:t xml:space="preserve">The applicant included a detailed explanation and compelling justification of any lease, promissory notes, or other negotiable instruments, any lease-purchase agreements or other financing relationships with the </w:t>
      </w:r>
      <w:r w:rsidR="00E33B53">
        <w:rPr>
          <w:rFonts w:eastAsia="Times New Roman" w:cstheme="minorHAnsi"/>
          <w:color w:val="000000"/>
        </w:rPr>
        <w:t>ESP/CMO</w:t>
      </w:r>
      <w:r w:rsidRPr="003D4171">
        <w:rPr>
          <w:rFonts w:eastAsia="Times New Roman" w:cstheme="minorHAnsi"/>
          <w:color w:val="000000"/>
        </w:rPr>
        <w:t xml:space="preserve">, including evidence that such agreements are separately documented and not part of or incorporated in the </w:t>
      </w:r>
      <w:r w:rsidR="00E33B53">
        <w:rPr>
          <w:rFonts w:eastAsia="Times New Roman" w:cstheme="minorHAnsi"/>
          <w:color w:val="000000"/>
        </w:rPr>
        <w:t>ESP/CMO</w:t>
      </w:r>
      <w:r w:rsidRPr="003D4171">
        <w:rPr>
          <w:rFonts w:eastAsia="Times New Roman" w:cstheme="minorHAnsi"/>
          <w:color w:val="000000"/>
        </w:rPr>
        <w:t xml:space="preserve"> agreement</w:t>
      </w:r>
    </w:p>
    <w:p w14:paraId="150CAAEC" w14:textId="1BDAB741" w:rsidR="003D785B" w:rsidRPr="003D4171" w:rsidRDefault="003D785B" w:rsidP="005D0D18">
      <w:pPr>
        <w:pStyle w:val="ListParagraph"/>
        <w:numPr>
          <w:ilvl w:val="0"/>
          <w:numId w:val="16"/>
        </w:numPr>
        <w:spacing w:after="0"/>
        <w:textAlignment w:val="baseline"/>
        <w:rPr>
          <w:rFonts w:eastAsia="Times New Roman" w:cstheme="minorHAnsi"/>
          <w:color w:val="000000"/>
        </w:rPr>
      </w:pPr>
      <w:r w:rsidRPr="003D4171">
        <w:rPr>
          <w:rFonts w:eastAsia="Times New Roman" w:cstheme="minorHAnsi"/>
          <w:color w:val="000000"/>
        </w:rPr>
        <w:t xml:space="preserve">The applicant included a detailed explanation and compelling justification of any loans, grants, or investments made between the </w:t>
      </w:r>
      <w:r w:rsidR="00E33B53">
        <w:rPr>
          <w:rFonts w:eastAsia="Times New Roman" w:cstheme="minorHAnsi"/>
          <w:color w:val="000000"/>
        </w:rPr>
        <w:t>ESP/CMO</w:t>
      </w:r>
      <w:r w:rsidRPr="003D4171">
        <w:rPr>
          <w:rFonts w:eastAsia="Times New Roman" w:cstheme="minorHAnsi"/>
          <w:color w:val="000000"/>
        </w:rPr>
        <w:t xml:space="preserve"> and the school, including an explanation and justification of how any such loans, grants, or investments may be initiated, repaid, and refused by the school</w:t>
      </w:r>
    </w:p>
    <w:bookmarkEnd w:id="116"/>
    <w:p w14:paraId="2205E259" w14:textId="77777777" w:rsidR="003D785B" w:rsidRPr="00F378A2" w:rsidRDefault="003D785B" w:rsidP="003D785B">
      <w:pPr>
        <w:spacing w:after="0"/>
        <w:rPr>
          <w:rFonts w:eastAsia="Times New Roman" w:cstheme="minorHAnsi"/>
          <w:color w:val="000000"/>
        </w:rPr>
      </w:pPr>
    </w:p>
    <w:p w14:paraId="56C9362A" w14:textId="77777777" w:rsidR="003D785B" w:rsidRPr="00F378A2" w:rsidRDefault="003D785B" w:rsidP="003D785B">
      <w:pPr>
        <w:spacing w:after="0"/>
        <w:rPr>
          <w:rFonts w:eastAsia="Times New Roman" w:cstheme="minorHAnsi"/>
          <w:b/>
          <w:bCs/>
          <w:color w:val="000000"/>
          <w:sz w:val="20"/>
          <w:szCs w:val="20"/>
          <w:u w:val="single"/>
        </w:rPr>
      </w:pPr>
    </w:p>
    <w:p w14:paraId="448F31B8" w14:textId="77777777" w:rsidR="00F17090" w:rsidRPr="0090394C" w:rsidRDefault="00F17090" w:rsidP="003D785B">
      <w:pPr>
        <w:rPr>
          <w:rFonts w:cstheme="minorHAnsi"/>
        </w:rPr>
      </w:pPr>
    </w:p>
    <w:sectPr w:rsidR="00F17090" w:rsidRPr="0090394C" w:rsidSect="0073277E">
      <w:footerReference w:type="default" r:id="rId2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nman, Lindsay" w:date="2023-06-06T17:52:00Z" w:initials="DL">
    <w:p w14:paraId="6F20752D" w14:textId="34873EEF" w:rsidR="000C243B" w:rsidRDefault="000C243B">
      <w:pPr>
        <w:pStyle w:val="CommentText"/>
      </w:pPr>
      <w:r>
        <w:rPr>
          <w:rStyle w:val="CommentReference"/>
        </w:rPr>
        <w:annotationRef/>
      </w:r>
      <w:r>
        <w:t>To do: renumber SC and updated SC appendix to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07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F0FA" w16cex:dateUtc="2023-06-0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0752D" w16cid:durableId="2829F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C364" w14:textId="77777777" w:rsidR="008F3097" w:rsidRDefault="008F3097" w:rsidP="004B4209">
      <w:pPr>
        <w:spacing w:after="0" w:line="240" w:lineRule="auto"/>
      </w:pPr>
      <w:r>
        <w:separator/>
      </w:r>
    </w:p>
  </w:endnote>
  <w:endnote w:type="continuationSeparator" w:id="0">
    <w:p w14:paraId="5A74BC09" w14:textId="77777777" w:rsidR="008F3097" w:rsidRDefault="008F3097" w:rsidP="004B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18194"/>
      <w:docPartObj>
        <w:docPartGallery w:val="Page Numbers (Bottom of Page)"/>
        <w:docPartUnique/>
      </w:docPartObj>
    </w:sdtPr>
    <w:sdtEndPr>
      <w:rPr>
        <w:noProof/>
      </w:rPr>
    </w:sdtEndPr>
    <w:sdtContent>
      <w:p w14:paraId="34D84B00" w14:textId="768DE0D0" w:rsidR="004B4209" w:rsidRDefault="004B42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64F06" w14:textId="77777777" w:rsidR="004B4209" w:rsidRDefault="004B4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A85C" w14:textId="77777777" w:rsidR="008F3097" w:rsidRDefault="008F3097" w:rsidP="004B4209">
      <w:pPr>
        <w:spacing w:after="0" w:line="240" w:lineRule="auto"/>
      </w:pPr>
      <w:r>
        <w:separator/>
      </w:r>
    </w:p>
  </w:footnote>
  <w:footnote w:type="continuationSeparator" w:id="0">
    <w:p w14:paraId="28904072" w14:textId="77777777" w:rsidR="008F3097" w:rsidRDefault="008F3097" w:rsidP="004B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FEA"/>
    <w:multiLevelType w:val="hybridMultilevel"/>
    <w:tmpl w:val="24D6684C"/>
    <w:lvl w:ilvl="0" w:tplc="F124A6AA">
      <w:start w:val="1"/>
      <w:numFmt w:val="decimal"/>
      <w:lvlText w:val="%1."/>
      <w:lvlJc w:val="left"/>
      <w:pPr>
        <w:ind w:left="720" w:hanging="360"/>
      </w:pPr>
      <w:rPr>
        <w:rFonts w:asciiTheme="minorHAnsi" w:hAnsiTheme="minorHAnsi" w:cstheme="minorBidi" w:hint="default"/>
        <w:b w:val="0"/>
        <w:i w:val="0"/>
        <w:sz w:val="22"/>
        <w:szCs w:val="22"/>
      </w:rPr>
    </w:lvl>
    <w:lvl w:ilvl="1" w:tplc="C7F6D760">
      <w:start w:val="1"/>
      <w:numFmt w:val="lowerLetter"/>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0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6C31F7"/>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47220"/>
    <w:multiLevelType w:val="multilevel"/>
    <w:tmpl w:val="FF02BE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4D5924"/>
    <w:multiLevelType w:val="hybridMultilevel"/>
    <w:tmpl w:val="F0FA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1621B8"/>
    <w:multiLevelType w:val="hybridMultilevel"/>
    <w:tmpl w:val="A6CA4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E726D"/>
    <w:multiLevelType w:val="hybridMultilevel"/>
    <w:tmpl w:val="A93E5162"/>
    <w:lvl w:ilvl="0" w:tplc="0409000F">
      <w:start w:val="1"/>
      <w:numFmt w:val="decimal"/>
      <w:lvlText w:val="%1."/>
      <w:lvlJc w:val="left"/>
      <w:pPr>
        <w:ind w:left="720" w:hanging="360"/>
      </w:pPr>
      <w:rPr>
        <w:rFonts w:hint="default"/>
        <w:w w:val="102"/>
      </w:rPr>
    </w:lvl>
    <w:lvl w:ilvl="1" w:tplc="9428611E">
      <w:start w:val="1"/>
      <w:numFmt w:val="lowerLetter"/>
      <w:lvlText w:val="%2."/>
      <w:lvlJc w:val="left"/>
      <w:pPr>
        <w:ind w:left="749" w:hanging="270"/>
      </w:pPr>
      <w:rPr>
        <w:rFonts w:hint="default"/>
        <w:b/>
        <w:bCs/>
        <w:w w:val="102"/>
        <w:sz w:val="22"/>
        <w:szCs w:val="22"/>
      </w:rPr>
    </w:lvl>
    <w:lvl w:ilvl="2" w:tplc="DC2ADC3E">
      <w:numFmt w:val="bullet"/>
      <w:lvlText w:val="•"/>
      <w:lvlJc w:val="left"/>
      <w:pPr>
        <w:ind w:left="1722" w:hanging="270"/>
      </w:pPr>
      <w:rPr>
        <w:rFonts w:hint="default"/>
      </w:rPr>
    </w:lvl>
    <w:lvl w:ilvl="3" w:tplc="B2E8EF9A">
      <w:numFmt w:val="bullet"/>
      <w:lvlText w:val="•"/>
      <w:lvlJc w:val="left"/>
      <w:pPr>
        <w:ind w:left="2704" w:hanging="270"/>
      </w:pPr>
      <w:rPr>
        <w:rFonts w:hint="default"/>
      </w:rPr>
    </w:lvl>
    <w:lvl w:ilvl="4" w:tplc="85EC4DFC">
      <w:numFmt w:val="bullet"/>
      <w:lvlText w:val="•"/>
      <w:lvlJc w:val="left"/>
      <w:pPr>
        <w:ind w:left="3686" w:hanging="270"/>
      </w:pPr>
      <w:rPr>
        <w:rFonts w:hint="default"/>
      </w:rPr>
    </w:lvl>
    <w:lvl w:ilvl="5" w:tplc="47F2937E">
      <w:numFmt w:val="bullet"/>
      <w:lvlText w:val="•"/>
      <w:lvlJc w:val="left"/>
      <w:pPr>
        <w:ind w:left="4668" w:hanging="270"/>
      </w:pPr>
      <w:rPr>
        <w:rFonts w:hint="default"/>
      </w:rPr>
    </w:lvl>
    <w:lvl w:ilvl="6" w:tplc="F634D652">
      <w:numFmt w:val="bullet"/>
      <w:lvlText w:val="•"/>
      <w:lvlJc w:val="left"/>
      <w:pPr>
        <w:ind w:left="5651" w:hanging="270"/>
      </w:pPr>
      <w:rPr>
        <w:rFonts w:hint="default"/>
      </w:rPr>
    </w:lvl>
    <w:lvl w:ilvl="7" w:tplc="86D89874">
      <w:numFmt w:val="bullet"/>
      <w:lvlText w:val="•"/>
      <w:lvlJc w:val="left"/>
      <w:pPr>
        <w:ind w:left="6633" w:hanging="270"/>
      </w:pPr>
      <w:rPr>
        <w:rFonts w:hint="default"/>
      </w:rPr>
    </w:lvl>
    <w:lvl w:ilvl="8" w:tplc="107232B0">
      <w:numFmt w:val="bullet"/>
      <w:lvlText w:val="•"/>
      <w:lvlJc w:val="left"/>
      <w:pPr>
        <w:ind w:left="7615" w:hanging="270"/>
      </w:pPr>
      <w:rPr>
        <w:rFonts w:hint="default"/>
      </w:rPr>
    </w:lvl>
  </w:abstractNum>
  <w:abstractNum w:abstractNumId="9" w15:restartNumberingAfterBreak="0">
    <w:nsid w:val="3196784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E1D7E"/>
    <w:multiLevelType w:val="multilevel"/>
    <w:tmpl w:val="45B48B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1B3EB9"/>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D66D84"/>
    <w:multiLevelType w:val="multilevel"/>
    <w:tmpl w:val="94D061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B861AA"/>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36D387C"/>
    <w:multiLevelType w:val="hybridMultilevel"/>
    <w:tmpl w:val="7D78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ED298D"/>
    <w:multiLevelType w:val="multilevel"/>
    <w:tmpl w:val="70BC39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C459B3"/>
    <w:multiLevelType w:val="multilevel"/>
    <w:tmpl w:val="5FBAC88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90"/>
        </w:tabs>
        <w:ind w:left="189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ind w:left="3960" w:hanging="360"/>
      </w:pPr>
      <w:rPr>
        <w:rFonts w:hint="default"/>
        <w:color w:val="auto"/>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FF84994"/>
    <w:multiLevelType w:val="hybridMultilevel"/>
    <w:tmpl w:val="E3F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44FED"/>
    <w:multiLevelType w:val="multilevel"/>
    <w:tmpl w:val="812E366C"/>
    <w:lvl w:ilvl="0">
      <w:start w:val="1"/>
      <w:numFmt w:val="decimal"/>
      <w:lvlText w:val="%1."/>
      <w:lvlJc w:val="left"/>
      <w:pPr>
        <w:tabs>
          <w:tab w:val="num" w:pos="360"/>
        </w:tabs>
        <w:ind w:left="360" w:hanging="360"/>
      </w:pPr>
      <w:rPr>
        <w:rFonts w:hint="default"/>
        <w:b w:val="0"/>
        <w:bCs w:val="0"/>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B972D73"/>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73288"/>
    <w:multiLevelType w:val="multilevel"/>
    <w:tmpl w:val="542A6A28"/>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1170"/>
        </w:tabs>
        <w:ind w:left="117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decimal"/>
      <w:lvlText w:val="%5."/>
      <w:lvlJc w:val="left"/>
      <w:pPr>
        <w:ind w:left="3240" w:hanging="360"/>
      </w:pPr>
      <w:rPr>
        <w:rFonts w:hint="default"/>
        <w:color w:val="auto"/>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4628027">
    <w:abstractNumId w:val="13"/>
  </w:num>
  <w:num w:numId="2" w16cid:durableId="800423199">
    <w:abstractNumId w:val="17"/>
  </w:num>
  <w:num w:numId="3" w16cid:durableId="1425301686">
    <w:abstractNumId w:val="4"/>
  </w:num>
  <w:num w:numId="4" w16cid:durableId="527912452">
    <w:abstractNumId w:val="11"/>
  </w:num>
  <w:num w:numId="5" w16cid:durableId="1759132628">
    <w:abstractNumId w:val="10"/>
  </w:num>
  <w:num w:numId="6" w16cid:durableId="1418936907">
    <w:abstractNumId w:val="23"/>
  </w:num>
  <w:num w:numId="7" w16cid:durableId="12999342">
    <w:abstractNumId w:val="6"/>
  </w:num>
  <w:num w:numId="8" w16cid:durableId="16859443">
    <w:abstractNumId w:val="0"/>
  </w:num>
  <w:num w:numId="9" w16cid:durableId="1645428158">
    <w:abstractNumId w:val="19"/>
  </w:num>
  <w:num w:numId="10" w16cid:durableId="723943122">
    <w:abstractNumId w:val="5"/>
  </w:num>
  <w:num w:numId="11" w16cid:durableId="143737196">
    <w:abstractNumId w:val="15"/>
  </w:num>
  <w:num w:numId="12" w16cid:durableId="1696886983">
    <w:abstractNumId w:val="7"/>
  </w:num>
  <w:num w:numId="13" w16cid:durableId="752161664">
    <w:abstractNumId w:val="16"/>
  </w:num>
  <w:num w:numId="14" w16cid:durableId="920258649">
    <w:abstractNumId w:val="20"/>
  </w:num>
  <w:num w:numId="15" w16cid:durableId="1801916915">
    <w:abstractNumId w:val="3"/>
  </w:num>
  <w:num w:numId="16" w16cid:durableId="1373188693">
    <w:abstractNumId w:val="14"/>
  </w:num>
  <w:num w:numId="17" w16cid:durableId="1805276236">
    <w:abstractNumId w:val="1"/>
  </w:num>
  <w:num w:numId="18" w16cid:durableId="2049334956">
    <w:abstractNumId w:val="24"/>
  </w:num>
  <w:num w:numId="19" w16cid:durableId="2144881917">
    <w:abstractNumId w:val="18"/>
  </w:num>
  <w:num w:numId="20" w16cid:durableId="634985535">
    <w:abstractNumId w:val="9"/>
  </w:num>
  <w:num w:numId="21" w16cid:durableId="1130712097">
    <w:abstractNumId w:val="22"/>
  </w:num>
  <w:num w:numId="22" w16cid:durableId="80762057">
    <w:abstractNumId w:val="12"/>
  </w:num>
  <w:num w:numId="23" w16cid:durableId="1562911720">
    <w:abstractNumId w:val="2"/>
  </w:num>
  <w:num w:numId="24" w16cid:durableId="1805846884">
    <w:abstractNumId w:val="21"/>
  </w:num>
  <w:num w:numId="25" w16cid:durableId="18241551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man, Lindsay">
    <w15:presenceInfo w15:providerId="AD" w15:userId="S::Lindsay.Denman@tea.texas.gov::b27b954e-bd08-4f56-bd44-e28328296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C57"/>
    <w:rsid w:val="00054FB7"/>
    <w:rsid w:val="000A0A3E"/>
    <w:rsid w:val="000A25B8"/>
    <w:rsid w:val="000C243B"/>
    <w:rsid w:val="000C3079"/>
    <w:rsid w:val="000D4FA1"/>
    <w:rsid w:val="000D5284"/>
    <w:rsid w:val="00120E1D"/>
    <w:rsid w:val="00130588"/>
    <w:rsid w:val="00150BF9"/>
    <w:rsid w:val="001864B6"/>
    <w:rsid w:val="002031F3"/>
    <w:rsid w:val="00212EBB"/>
    <w:rsid w:val="002212EE"/>
    <w:rsid w:val="00247671"/>
    <w:rsid w:val="00254223"/>
    <w:rsid w:val="00283C27"/>
    <w:rsid w:val="002C45CF"/>
    <w:rsid w:val="003066C9"/>
    <w:rsid w:val="00333564"/>
    <w:rsid w:val="00342358"/>
    <w:rsid w:val="003B5605"/>
    <w:rsid w:val="003D4171"/>
    <w:rsid w:val="003D785B"/>
    <w:rsid w:val="00410EA8"/>
    <w:rsid w:val="00453F9D"/>
    <w:rsid w:val="004559AC"/>
    <w:rsid w:val="00464D92"/>
    <w:rsid w:val="004B4209"/>
    <w:rsid w:val="004C100F"/>
    <w:rsid w:val="00534A82"/>
    <w:rsid w:val="0054337E"/>
    <w:rsid w:val="00547851"/>
    <w:rsid w:val="00597DA8"/>
    <w:rsid w:val="005D0D18"/>
    <w:rsid w:val="005D0D80"/>
    <w:rsid w:val="006555DB"/>
    <w:rsid w:val="00670291"/>
    <w:rsid w:val="006A1DA8"/>
    <w:rsid w:val="0073277E"/>
    <w:rsid w:val="00771F36"/>
    <w:rsid w:val="00776C86"/>
    <w:rsid w:val="007B1654"/>
    <w:rsid w:val="007C30CE"/>
    <w:rsid w:val="007E21AB"/>
    <w:rsid w:val="00801AAE"/>
    <w:rsid w:val="00824C83"/>
    <w:rsid w:val="008470A9"/>
    <w:rsid w:val="0086369F"/>
    <w:rsid w:val="008A7CE5"/>
    <w:rsid w:val="008F3097"/>
    <w:rsid w:val="008F6227"/>
    <w:rsid w:val="0090394C"/>
    <w:rsid w:val="009560A1"/>
    <w:rsid w:val="00967F37"/>
    <w:rsid w:val="00992042"/>
    <w:rsid w:val="009B3E41"/>
    <w:rsid w:val="009B72E7"/>
    <w:rsid w:val="009C5A86"/>
    <w:rsid w:val="00A16E26"/>
    <w:rsid w:val="00A37E9F"/>
    <w:rsid w:val="00A50F38"/>
    <w:rsid w:val="00A51A9D"/>
    <w:rsid w:val="00AA03E8"/>
    <w:rsid w:val="00AA4A94"/>
    <w:rsid w:val="00AD206A"/>
    <w:rsid w:val="00AF3CF5"/>
    <w:rsid w:val="00B0473F"/>
    <w:rsid w:val="00B21FD6"/>
    <w:rsid w:val="00B412D3"/>
    <w:rsid w:val="00B7299B"/>
    <w:rsid w:val="00B77702"/>
    <w:rsid w:val="00B82ADB"/>
    <w:rsid w:val="00BD5ABC"/>
    <w:rsid w:val="00BE3665"/>
    <w:rsid w:val="00BE7CA5"/>
    <w:rsid w:val="00BF0FFB"/>
    <w:rsid w:val="00BF3D0F"/>
    <w:rsid w:val="00C36101"/>
    <w:rsid w:val="00CC3588"/>
    <w:rsid w:val="00CD019E"/>
    <w:rsid w:val="00D32BE0"/>
    <w:rsid w:val="00D77ADD"/>
    <w:rsid w:val="00DB0C9F"/>
    <w:rsid w:val="00DB47B6"/>
    <w:rsid w:val="00DC2A5D"/>
    <w:rsid w:val="00E203B2"/>
    <w:rsid w:val="00E33B53"/>
    <w:rsid w:val="00E51953"/>
    <w:rsid w:val="00E7306A"/>
    <w:rsid w:val="00EA4D02"/>
    <w:rsid w:val="00EA6C10"/>
    <w:rsid w:val="00EB194D"/>
    <w:rsid w:val="00EF5B01"/>
    <w:rsid w:val="00F17090"/>
    <w:rsid w:val="00F353EE"/>
    <w:rsid w:val="00F451E1"/>
    <w:rsid w:val="00F83F14"/>
    <w:rsid w:val="00FD1042"/>
    <w:rsid w:val="00FD37D7"/>
    <w:rsid w:val="00FF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2031F3"/>
    <w:rPr>
      <w:color w:val="954F72" w:themeColor="followedHyperlink"/>
      <w:u w:val="single"/>
    </w:rPr>
  </w:style>
  <w:style w:type="character" w:styleId="CommentReference">
    <w:name w:val="annotation reference"/>
    <w:basedOn w:val="DefaultParagraphFont"/>
    <w:uiPriority w:val="99"/>
    <w:semiHidden/>
    <w:unhideWhenUsed/>
    <w:rsid w:val="00EB194D"/>
    <w:rPr>
      <w:sz w:val="16"/>
      <w:szCs w:val="16"/>
    </w:rPr>
  </w:style>
  <w:style w:type="paragraph" w:styleId="CommentText">
    <w:name w:val="annotation text"/>
    <w:basedOn w:val="Normal"/>
    <w:link w:val="CommentTextChar"/>
    <w:uiPriority w:val="99"/>
    <w:semiHidden/>
    <w:unhideWhenUsed/>
    <w:rsid w:val="00EB194D"/>
    <w:pPr>
      <w:spacing w:line="240" w:lineRule="auto"/>
    </w:pPr>
    <w:rPr>
      <w:sz w:val="20"/>
      <w:szCs w:val="20"/>
    </w:rPr>
  </w:style>
  <w:style w:type="character" w:customStyle="1" w:styleId="CommentTextChar">
    <w:name w:val="Comment Text Char"/>
    <w:basedOn w:val="DefaultParagraphFont"/>
    <w:link w:val="CommentText"/>
    <w:uiPriority w:val="99"/>
    <w:semiHidden/>
    <w:rsid w:val="00EB194D"/>
    <w:rPr>
      <w:sz w:val="20"/>
      <w:szCs w:val="20"/>
    </w:rPr>
  </w:style>
  <w:style w:type="paragraph" w:styleId="CommentSubject">
    <w:name w:val="annotation subject"/>
    <w:basedOn w:val="CommentText"/>
    <w:next w:val="CommentText"/>
    <w:link w:val="CommentSubjectChar"/>
    <w:uiPriority w:val="99"/>
    <w:semiHidden/>
    <w:unhideWhenUsed/>
    <w:rsid w:val="00EB194D"/>
    <w:rPr>
      <w:b/>
      <w:bCs/>
    </w:rPr>
  </w:style>
  <w:style w:type="character" w:customStyle="1" w:styleId="CommentSubjectChar">
    <w:name w:val="Comment Subject Char"/>
    <w:basedOn w:val="CommentTextChar"/>
    <w:link w:val="CommentSubject"/>
    <w:uiPriority w:val="99"/>
    <w:semiHidden/>
    <w:rsid w:val="00EB194D"/>
    <w:rPr>
      <w:b/>
      <w:bCs/>
      <w:sz w:val="20"/>
      <w:szCs w:val="20"/>
    </w:rPr>
  </w:style>
  <w:style w:type="paragraph" w:styleId="Header">
    <w:name w:val="header"/>
    <w:basedOn w:val="Normal"/>
    <w:link w:val="HeaderChar"/>
    <w:uiPriority w:val="99"/>
    <w:unhideWhenUsed/>
    <w:rsid w:val="004B4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09"/>
  </w:style>
  <w:style w:type="paragraph" w:styleId="Footer">
    <w:name w:val="footer"/>
    <w:basedOn w:val="Normal"/>
    <w:link w:val="FooterChar"/>
    <w:uiPriority w:val="99"/>
    <w:unhideWhenUsed/>
    <w:rsid w:val="004B4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tutes.capitol.texas.gov/Docs/ED/htm/ED.25.htm" TargetMode="External"/><Relationship Id="rId18" Type="http://schemas.openxmlformats.org/officeDocument/2006/relationships/hyperlink" Target="https://tea.texas.gov/finance-and-grants/financial-accountabil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a.texas.gov/academics/graduation-information/state-graduation-requirements" TargetMode="External"/><Relationship Id="rId17" Type="http://schemas.openxmlformats.org/officeDocument/2006/relationships/hyperlink" Target="https://statutes.capitol.texas.gov/Docs/ED/htm/ED.25.htm" TargetMode="External"/><Relationship Id="rId2" Type="http://schemas.openxmlformats.org/officeDocument/2006/relationships/numbering" Target="numbering.xml"/><Relationship Id="rId16" Type="http://schemas.openxmlformats.org/officeDocument/2006/relationships/hyperlink" Target="https://tea.texas.gov/academics/graduation-information/state-graduation-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a.texas.gov/sites/default/files/Module%202%20new%20Attachment%20III%20-%20Copy_AccessiblePDF.pdf" TargetMode="Externa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s://tea.texas.gov/sites/default/files/Module%202%20new%20Attachment%20III%20-%20Copy_AccessiblePDF.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tea.texas.gov/finance-and-grants/financial-accountability"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98009A395C49CE8DF63A8DA3C64CFB"/>
        <w:category>
          <w:name w:val="General"/>
          <w:gallery w:val="placeholder"/>
        </w:category>
        <w:types>
          <w:type w:val="bbPlcHdr"/>
        </w:types>
        <w:behaviors>
          <w:behavior w:val="content"/>
        </w:behaviors>
        <w:guid w:val="{331A7037-6110-4929-BE59-7805DB7D8344}"/>
      </w:docPartPr>
      <w:docPartBody>
        <w:p w:rsidR="00C740BF" w:rsidRDefault="00C740BF" w:rsidP="00C740BF">
          <w:pPr>
            <w:pStyle w:val="7898009A395C49CE8DF63A8DA3C64CFB"/>
          </w:pPr>
          <w:r w:rsidRPr="003B6397">
            <w:rPr>
              <w:rStyle w:val="PlaceholderText"/>
            </w:rPr>
            <w:t>Click or tap here to enter text.</w:t>
          </w:r>
        </w:p>
      </w:docPartBody>
    </w:docPart>
    <w:docPart>
      <w:docPartPr>
        <w:name w:val="A98A4B7F47DC44F588970F3BDA12F328"/>
        <w:category>
          <w:name w:val="General"/>
          <w:gallery w:val="placeholder"/>
        </w:category>
        <w:types>
          <w:type w:val="bbPlcHdr"/>
        </w:types>
        <w:behaviors>
          <w:behavior w:val="content"/>
        </w:behaviors>
        <w:guid w:val="{14F7A926-9DE5-4A71-A338-415011C04F07}"/>
      </w:docPartPr>
      <w:docPartBody>
        <w:p w:rsidR="00C740BF" w:rsidRDefault="00C740BF" w:rsidP="00C740BF">
          <w:pPr>
            <w:pStyle w:val="A98A4B7F47DC44F588970F3BDA12F328"/>
          </w:pPr>
          <w:r w:rsidRPr="003B63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BF"/>
    <w:rsid w:val="0000484C"/>
    <w:rsid w:val="00005176"/>
    <w:rsid w:val="00070D43"/>
    <w:rsid w:val="00107150"/>
    <w:rsid w:val="00207471"/>
    <w:rsid w:val="00337156"/>
    <w:rsid w:val="007D58B7"/>
    <w:rsid w:val="00827F4A"/>
    <w:rsid w:val="008C36A5"/>
    <w:rsid w:val="00C740BF"/>
    <w:rsid w:val="00CA02AB"/>
    <w:rsid w:val="00CB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0BF"/>
    <w:rPr>
      <w:color w:val="808080"/>
    </w:rPr>
  </w:style>
  <w:style w:type="paragraph" w:customStyle="1" w:styleId="7898009A395C49CE8DF63A8DA3C64CFB">
    <w:name w:val="7898009A395C49CE8DF63A8DA3C64CFB"/>
    <w:rsid w:val="00C740BF"/>
  </w:style>
  <w:style w:type="paragraph" w:customStyle="1" w:styleId="A98A4B7F47DC44F588970F3BDA12F328">
    <w:name w:val="A98A4B7F47DC44F588970F3BDA12F328"/>
    <w:rsid w:val="00C74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D69B-6D93-4AA3-B5EB-83744CA7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43</Pages>
  <Words>10080</Words>
  <Characters>57460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Denman, Lindsay</cp:lastModifiedBy>
  <cp:revision>7</cp:revision>
  <dcterms:created xsi:type="dcterms:W3CDTF">2023-05-02T14:55:00Z</dcterms:created>
  <dcterms:modified xsi:type="dcterms:W3CDTF">2023-06-07T21:36:00Z</dcterms:modified>
</cp:coreProperties>
</file>